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0F780" w14:textId="09140CA2" w:rsidR="00D46BDB" w:rsidRPr="008766B1" w:rsidRDefault="00C81BB5" w:rsidP="00CA0BE4">
      <w:pPr>
        <w:spacing w:line="240" w:lineRule="auto"/>
        <w:ind w:firstLine="567"/>
        <w:jc w:val="center"/>
        <w:rPr>
          <w:rFonts w:ascii="Times New Roman" w:hAnsi="Times New Roman" w:cs="Times New Roman"/>
          <w:b/>
          <w:bCs/>
          <w:sz w:val="28"/>
          <w:szCs w:val="28"/>
          <w:lang w:val="uk-UA"/>
        </w:rPr>
      </w:pPr>
      <w:bookmarkStart w:id="0" w:name="_Hlk226401744"/>
      <w:bookmarkEnd w:id="0"/>
      <w:r w:rsidRPr="008766B1">
        <w:rPr>
          <w:rFonts w:ascii="Times New Roman" w:hAnsi="Times New Roman" w:cs="Times New Roman"/>
          <w:noProof/>
          <w:sz w:val="28"/>
          <w:szCs w:val="28"/>
          <w:lang w:val="uk-UA"/>
        </w:rPr>
        <w:drawing>
          <wp:anchor distT="0" distB="0" distL="114300" distR="114300" simplePos="0" relativeHeight="251660288" behindDoc="0" locked="0" layoutInCell="1" allowOverlap="1" wp14:anchorId="7D44F6C8" wp14:editId="000F759B">
            <wp:simplePos x="0" y="0"/>
            <wp:positionH relativeFrom="margin">
              <wp:posOffset>5261610</wp:posOffset>
            </wp:positionH>
            <wp:positionV relativeFrom="margin">
              <wp:posOffset>2540</wp:posOffset>
            </wp:positionV>
            <wp:extent cx="1154430" cy="866775"/>
            <wp:effectExtent l="0" t="0" r="7620" b="9525"/>
            <wp:wrapSquare wrapText="bothSides"/>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154430" cy="866775"/>
                    </a:xfrm>
                    <a:prstGeom prst="rect">
                      <a:avLst/>
                    </a:prstGeom>
                    <a:ln/>
                  </pic:spPr>
                </pic:pic>
              </a:graphicData>
            </a:graphic>
            <wp14:sizeRelH relativeFrom="margin">
              <wp14:pctWidth>0</wp14:pctWidth>
            </wp14:sizeRelH>
            <wp14:sizeRelV relativeFrom="margin">
              <wp14:pctHeight>0</wp14:pctHeight>
            </wp14:sizeRelV>
          </wp:anchor>
        </w:drawing>
      </w:r>
      <w:r w:rsidRPr="008766B1">
        <w:rPr>
          <w:rFonts w:ascii="Times New Roman" w:hAnsi="Times New Roman" w:cs="Times New Roman"/>
          <w:b/>
          <w:bCs/>
          <w:sz w:val="28"/>
          <w:szCs w:val="28"/>
          <w:lang w:val="uk-UA"/>
        </w:rPr>
        <w:t>ТОВ «КИЇВОБДБДЖОЛОПРОМ»</w:t>
      </w:r>
    </w:p>
    <w:p w14:paraId="780DA19C" w14:textId="20775CFF" w:rsidR="00D46BDB" w:rsidRPr="008766B1" w:rsidRDefault="00D46BDB" w:rsidP="00CA0BE4">
      <w:pPr>
        <w:spacing w:line="240" w:lineRule="auto"/>
        <w:ind w:firstLine="567"/>
        <w:jc w:val="center"/>
        <w:rPr>
          <w:rFonts w:ascii="Times New Roman" w:hAnsi="Times New Roman" w:cs="Times New Roman"/>
          <w:b/>
          <w:bCs/>
          <w:sz w:val="24"/>
          <w:szCs w:val="24"/>
          <w:lang w:val="uk-UA"/>
        </w:rPr>
      </w:pPr>
    </w:p>
    <w:p w14:paraId="4B365A29" w14:textId="6135482A" w:rsidR="00D46BDB" w:rsidRPr="008766B1" w:rsidRDefault="00840A5A" w:rsidP="00CA0BE4">
      <w:pPr>
        <w:spacing w:line="240" w:lineRule="auto"/>
        <w:ind w:firstLine="567"/>
        <w:jc w:val="center"/>
        <w:rPr>
          <w:rFonts w:ascii="Times New Roman" w:hAnsi="Times New Roman" w:cs="Times New Roman"/>
          <w:b/>
          <w:bCs/>
          <w:sz w:val="24"/>
          <w:szCs w:val="24"/>
          <w:lang w:val="uk-UA"/>
        </w:rPr>
      </w:pPr>
      <w:r w:rsidRPr="008766B1">
        <w:rPr>
          <w:rFonts w:ascii="Times New Roman" w:hAnsi="Times New Roman" w:cs="Times New Roman"/>
          <w:noProof/>
          <w:sz w:val="28"/>
          <w:szCs w:val="28"/>
          <w:lang w:val="uk-UA"/>
        </w:rPr>
        <w:drawing>
          <wp:anchor distT="0" distB="0" distL="114300" distR="114300" simplePos="0" relativeHeight="251659264" behindDoc="0" locked="0" layoutInCell="1" allowOverlap="1" wp14:anchorId="20609E71" wp14:editId="143555BD">
            <wp:simplePos x="0" y="0"/>
            <wp:positionH relativeFrom="margin">
              <wp:posOffset>1613535</wp:posOffset>
            </wp:positionH>
            <wp:positionV relativeFrom="margin">
              <wp:posOffset>506095</wp:posOffset>
            </wp:positionV>
            <wp:extent cx="1118870" cy="1173480"/>
            <wp:effectExtent l="0" t="0" r="5080" b="7620"/>
            <wp:wrapSquare wrapText="bothSides"/>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118870" cy="1173480"/>
                    </a:xfrm>
                    <a:prstGeom prst="rect">
                      <a:avLst/>
                    </a:prstGeom>
                    <a:ln/>
                  </pic:spPr>
                </pic:pic>
              </a:graphicData>
            </a:graphic>
            <wp14:sizeRelH relativeFrom="margin">
              <wp14:pctWidth>0</wp14:pctWidth>
            </wp14:sizeRelH>
            <wp14:sizeRelV relativeFrom="margin">
              <wp14:pctHeight>0</wp14:pctHeight>
            </wp14:sizeRelV>
          </wp:anchor>
        </w:drawing>
      </w:r>
    </w:p>
    <w:p w14:paraId="194072AF" w14:textId="5C5CAD83" w:rsidR="00D46BDB" w:rsidRPr="008766B1" w:rsidRDefault="00D46BDB" w:rsidP="00CA0BE4">
      <w:pPr>
        <w:spacing w:line="240" w:lineRule="auto"/>
        <w:ind w:firstLine="567"/>
        <w:jc w:val="center"/>
        <w:rPr>
          <w:rFonts w:ascii="Times New Roman" w:hAnsi="Times New Roman" w:cs="Times New Roman"/>
          <w:b/>
          <w:bCs/>
          <w:sz w:val="24"/>
          <w:szCs w:val="24"/>
          <w:lang w:val="uk-UA"/>
        </w:rPr>
      </w:pPr>
    </w:p>
    <w:p w14:paraId="6C241A00" w14:textId="2E15A5AA" w:rsidR="001D5ECF" w:rsidRPr="008766B1" w:rsidRDefault="001D5ECF" w:rsidP="00CA0BE4">
      <w:pPr>
        <w:spacing w:line="240" w:lineRule="auto"/>
        <w:ind w:firstLine="567"/>
        <w:jc w:val="center"/>
        <w:rPr>
          <w:rFonts w:ascii="Times New Roman" w:hAnsi="Times New Roman" w:cs="Times New Roman"/>
          <w:b/>
          <w:bCs/>
          <w:sz w:val="24"/>
          <w:szCs w:val="24"/>
          <w:lang w:val="uk-UA"/>
        </w:rPr>
      </w:pPr>
    </w:p>
    <w:p w14:paraId="0F8129A0" w14:textId="30E801C5" w:rsidR="00C81BB5" w:rsidRPr="008766B1" w:rsidRDefault="00C81BB5" w:rsidP="00CA0BE4">
      <w:pPr>
        <w:spacing w:line="240" w:lineRule="auto"/>
        <w:ind w:firstLine="567"/>
        <w:jc w:val="center"/>
        <w:rPr>
          <w:rFonts w:ascii="Times New Roman" w:hAnsi="Times New Roman" w:cs="Times New Roman"/>
          <w:b/>
          <w:bCs/>
          <w:sz w:val="24"/>
          <w:szCs w:val="24"/>
          <w:lang w:val="uk-UA"/>
        </w:rPr>
      </w:pPr>
    </w:p>
    <w:p w14:paraId="4F98BC54" w14:textId="317DD395" w:rsidR="00C81BB5" w:rsidRPr="008766B1" w:rsidRDefault="00C81BB5" w:rsidP="00CA0BE4">
      <w:pPr>
        <w:spacing w:line="240" w:lineRule="auto"/>
        <w:ind w:firstLine="567"/>
        <w:jc w:val="center"/>
        <w:rPr>
          <w:rFonts w:ascii="Times New Roman" w:hAnsi="Times New Roman" w:cs="Times New Roman"/>
          <w:b/>
          <w:bCs/>
          <w:sz w:val="24"/>
          <w:szCs w:val="24"/>
          <w:lang w:val="uk-UA"/>
        </w:rPr>
      </w:pPr>
    </w:p>
    <w:p w14:paraId="432AD8A4" w14:textId="5DC5D96D" w:rsidR="00C81BB5" w:rsidRPr="008766B1" w:rsidRDefault="00C81BB5" w:rsidP="00CA0BE4">
      <w:pPr>
        <w:spacing w:line="240" w:lineRule="auto"/>
        <w:ind w:firstLine="567"/>
        <w:jc w:val="center"/>
        <w:rPr>
          <w:rFonts w:ascii="Times New Roman" w:hAnsi="Times New Roman" w:cs="Times New Roman"/>
          <w:b/>
          <w:bCs/>
          <w:sz w:val="24"/>
          <w:szCs w:val="24"/>
          <w:lang w:val="uk-UA"/>
        </w:rPr>
      </w:pPr>
    </w:p>
    <w:p w14:paraId="0A33203D" w14:textId="66687E61" w:rsidR="00C81BB5" w:rsidRPr="008766B1" w:rsidRDefault="00C81BB5" w:rsidP="00CA0BE4">
      <w:pPr>
        <w:spacing w:line="240" w:lineRule="auto"/>
        <w:ind w:firstLine="567"/>
        <w:jc w:val="center"/>
        <w:rPr>
          <w:rFonts w:ascii="Times New Roman" w:hAnsi="Times New Roman" w:cs="Times New Roman"/>
          <w:b/>
          <w:bCs/>
          <w:sz w:val="24"/>
          <w:szCs w:val="24"/>
          <w:lang w:val="uk-UA"/>
        </w:rPr>
      </w:pPr>
    </w:p>
    <w:p w14:paraId="51C52E3F" w14:textId="410195E4" w:rsidR="00C81BB5" w:rsidRDefault="00C81BB5" w:rsidP="00CA0BE4">
      <w:pPr>
        <w:spacing w:line="240" w:lineRule="auto"/>
        <w:ind w:firstLine="567"/>
        <w:jc w:val="center"/>
        <w:rPr>
          <w:rFonts w:ascii="Times New Roman" w:hAnsi="Times New Roman" w:cs="Times New Roman"/>
          <w:b/>
          <w:bCs/>
          <w:sz w:val="24"/>
          <w:szCs w:val="24"/>
          <w:lang w:val="uk-UA"/>
        </w:rPr>
      </w:pPr>
    </w:p>
    <w:p w14:paraId="74E01734" w14:textId="27493C0C" w:rsidR="00F916B4" w:rsidRDefault="00F916B4" w:rsidP="00CA0BE4">
      <w:pPr>
        <w:spacing w:line="240" w:lineRule="auto"/>
        <w:ind w:firstLine="567"/>
        <w:jc w:val="center"/>
        <w:rPr>
          <w:rFonts w:ascii="Times New Roman" w:hAnsi="Times New Roman" w:cs="Times New Roman"/>
          <w:b/>
          <w:bCs/>
          <w:sz w:val="24"/>
          <w:szCs w:val="24"/>
          <w:lang w:val="uk-UA"/>
        </w:rPr>
      </w:pPr>
    </w:p>
    <w:p w14:paraId="3F915C65" w14:textId="66E23AE1" w:rsidR="00F916B4" w:rsidRDefault="00F916B4" w:rsidP="00CA0BE4">
      <w:pPr>
        <w:spacing w:line="240" w:lineRule="auto"/>
        <w:ind w:firstLine="567"/>
        <w:jc w:val="center"/>
        <w:rPr>
          <w:rFonts w:ascii="Times New Roman" w:hAnsi="Times New Roman" w:cs="Times New Roman"/>
          <w:b/>
          <w:bCs/>
          <w:sz w:val="24"/>
          <w:szCs w:val="24"/>
          <w:lang w:val="uk-UA"/>
        </w:rPr>
      </w:pPr>
    </w:p>
    <w:p w14:paraId="0FF9BC4F" w14:textId="5829BE07" w:rsidR="00F916B4" w:rsidRDefault="00F916B4" w:rsidP="00CA0BE4">
      <w:pPr>
        <w:spacing w:line="240" w:lineRule="auto"/>
        <w:ind w:firstLine="567"/>
        <w:jc w:val="center"/>
        <w:rPr>
          <w:rFonts w:ascii="Times New Roman" w:hAnsi="Times New Roman" w:cs="Times New Roman"/>
          <w:b/>
          <w:bCs/>
          <w:sz w:val="24"/>
          <w:szCs w:val="24"/>
          <w:lang w:val="uk-UA"/>
        </w:rPr>
      </w:pPr>
    </w:p>
    <w:p w14:paraId="546BEBA2" w14:textId="77777777" w:rsidR="00F916B4" w:rsidRPr="008766B1" w:rsidRDefault="00F916B4" w:rsidP="00CA0BE4">
      <w:pPr>
        <w:spacing w:line="240" w:lineRule="auto"/>
        <w:ind w:firstLine="567"/>
        <w:jc w:val="center"/>
        <w:rPr>
          <w:rFonts w:ascii="Times New Roman" w:hAnsi="Times New Roman" w:cs="Times New Roman"/>
          <w:b/>
          <w:bCs/>
          <w:sz w:val="24"/>
          <w:szCs w:val="24"/>
          <w:lang w:val="uk-UA"/>
        </w:rPr>
      </w:pPr>
    </w:p>
    <w:p w14:paraId="40065954" w14:textId="77777777" w:rsidR="001D5ECF" w:rsidRPr="008766B1" w:rsidRDefault="00046ED4" w:rsidP="00CA0BE4">
      <w:pPr>
        <w:pStyle w:val="1"/>
        <w:keepNext w:val="0"/>
        <w:keepLines w:val="0"/>
        <w:spacing w:before="0" w:after="0" w:line="240" w:lineRule="auto"/>
        <w:ind w:firstLine="567"/>
        <w:jc w:val="center"/>
        <w:rPr>
          <w:rFonts w:ascii="Times New Roman" w:hAnsi="Times New Roman" w:cs="Times New Roman"/>
          <w:b/>
          <w:bCs/>
          <w:sz w:val="28"/>
          <w:szCs w:val="28"/>
          <w:lang w:val="uk-UA"/>
        </w:rPr>
      </w:pPr>
      <w:bookmarkStart w:id="1" w:name="_j549r0la92k3" w:colFirst="0" w:colLast="0"/>
      <w:bookmarkEnd w:id="1"/>
      <w:r w:rsidRPr="008766B1">
        <w:rPr>
          <w:rFonts w:ascii="Times New Roman" w:hAnsi="Times New Roman" w:cs="Times New Roman"/>
          <w:b/>
          <w:bCs/>
          <w:sz w:val="28"/>
          <w:szCs w:val="28"/>
          <w:lang w:val="uk-UA"/>
        </w:rPr>
        <w:t>МЕТОДИЧНІ РЕКОМЕНДАЦІЇ</w:t>
      </w:r>
    </w:p>
    <w:p w14:paraId="6CBC2E43" w14:textId="0E174F63" w:rsidR="00C81BB5" w:rsidRPr="008766B1" w:rsidRDefault="0054738D" w:rsidP="00CA0BE4">
      <w:pPr>
        <w:pStyle w:val="2"/>
        <w:keepNext w:val="0"/>
        <w:keepLines w:val="0"/>
        <w:spacing w:before="0" w:after="0" w:line="240" w:lineRule="auto"/>
        <w:jc w:val="center"/>
        <w:rPr>
          <w:rFonts w:ascii="Times New Roman" w:hAnsi="Times New Roman" w:cs="Times New Roman"/>
          <w:b/>
          <w:bCs/>
          <w:sz w:val="28"/>
          <w:szCs w:val="28"/>
          <w:lang w:val="uk-UA"/>
        </w:rPr>
      </w:pPr>
      <w:r w:rsidRPr="008766B1">
        <w:rPr>
          <w:rFonts w:ascii="Times New Roman" w:hAnsi="Times New Roman" w:cs="Times New Roman"/>
          <w:b/>
          <w:bCs/>
          <w:sz w:val="28"/>
          <w:szCs w:val="28"/>
          <w:lang w:val="uk-UA"/>
        </w:rPr>
        <w:t>використання</w:t>
      </w:r>
      <w:r w:rsidR="00046ED4" w:rsidRPr="008766B1">
        <w:rPr>
          <w:rFonts w:ascii="Times New Roman" w:hAnsi="Times New Roman" w:cs="Times New Roman"/>
          <w:b/>
          <w:bCs/>
          <w:sz w:val="28"/>
          <w:szCs w:val="28"/>
          <w:lang w:val="uk-UA"/>
        </w:rPr>
        <w:t xml:space="preserve"> вощини Домбровського «</w:t>
      </w:r>
      <w:proofErr w:type="spellStart"/>
      <w:r w:rsidR="00046ED4" w:rsidRPr="008766B1">
        <w:rPr>
          <w:rFonts w:ascii="Times New Roman" w:hAnsi="Times New Roman" w:cs="Times New Roman"/>
          <w:b/>
          <w:bCs/>
          <w:sz w:val="28"/>
          <w:szCs w:val="28"/>
          <w:lang w:val="uk-UA"/>
        </w:rPr>
        <w:t>Антикліщ</w:t>
      </w:r>
      <w:proofErr w:type="spellEnd"/>
      <w:r w:rsidR="00046ED4" w:rsidRPr="008766B1">
        <w:rPr>
          <w:rFonts w:ascii="Times New Roman" w:hAnsi="Times New Roman" w:cs="Times New Roman"/>
          <w:b/>
          <w:bCs/>
          <w:sz w:val="28"/>
          <w:szCs w:val="28"/>
          <w:lang w:val="uk-UA"/>
        </w:rPr>
        <w:t xml:space="preserve">» </w:t>
      </w:r>
    </w:p>
    <w:p w14:paraId="4A5FB27E" w14:textId="33896FF8" w:rsidR="00C81BB5" w:rsidRPr="008766B1" w:rsidRDefault="00046ED4" w:rsidP="00CA0BE4">
      <w:pPr>
        <w:pStyle w:val="2"/>
        <w:keepNext w:val="0"/>
        <w:keepLines w:val="0"/>
        <w:spacing w:before="0" w:after="0" w:line="240" w:lineRule="auto"/>
        <w:ind w:firstLine="567"/>
        <w:jc w:val="center"/>
        <w:rPr>
          <w:rFonts w:ascii="Times New Roman" w:hAnsi="Times New Roman" w:cs="Times New Roman"/>
          <w:b/>
          <w:bCs/>
          <w:sz w:val="28"/>
          <w:szCs w:val="28"/>
          <w:lang w:val="uk-UA"/>
        </w:rPr>
      </w:pPr>
      <w:r w:rsidRPr="008766B1">
        <w:rPr>
          <w:rFonts w:ascii="Times New Roman" w:hAnsi="Times New Roman" w:cs="Times New Roman"/>
          <w:b/>
          <w:bCs/>
          <w:sz w:val="28"/>
          <w:szCs w:val="28"/>
          <w:lang w:val="uk-UA"/>
        </w:rPr>
        <w:t>у системі оздоровлення бджолиних сімей</w:t>
      </w:r>
    </w:p>
    <w:p w14:paraId="067298C5" w14:textId="77777777" w:rsidR="00C81BB5" w:rsidRPr="008766B1" w:rsidRDefault="00C81BB5" w:rsidP="00CA0BE4">
      <w:pPr>
        <w:spacing w:line="240" w:lineRule="auto"/>
        <w:ind w:firstLine="567"/>
        <w:rPr>
          <w:rFonts w:ascii="Times New Roman" w:hAnsi="Times New Roman" w:cs="Times New Roman"/>
          <w:b/>
          <w:bCs/>
          <w:sz w:val="24"/>
          <w:szCs w:val="24"/>
          <w:lang w:val="uk-UA"/>
        </w:rPr>
      </w:pPr>
    </w:p>
    <w:p w14:paraId="4FC50AA5" w14:textId="3A9942B4" w:rsidR="001D5ECF" w:rsidRPr="008766B1" w:rsidRDefault="001D5ECF" w:rsidP="00CA0BE4">
      <w:pPr>
        <w:pStyle w:val="2"/>
        <w:keepNext w:val="0"/>
        <w:keepLines w:val="0"/>
        <w:spacing w:before="0" w:after="0" w:line="240" w:lineRule="auto"/>
        <w:ind w:firstLine="567"/>
        <w:jc w:val="center"/>
        <w:rPr>
          <w:rFonts w:ascii="Times New Roman" w:hAnsi="Times New Roman" w:cs="Times New Roman"/>
          <w:b/>
          <w:bCs/>
          <w:sz w:val="24"/>
          <w:szCs w:val="24"/>
          <w:lang w:val="uk-UA"/>
        </w:rPr>
      </w:pPr>
    </w:p>
    <w:p w14:paraId="24A0C36B" w14:textId="48418242" w:rsidR="00C81BB5" w:rsidRPr="008766B1" w:rsidRDefault="00C81BB5" w:rsidP="00CA0BE4">
      <w:pPr>
        <w:spacing w:line="240" w:lineRule="auto"/>
        <w:ind w:firstLine="567"/>
        <w:rPr>
          <w:rFonts w:ascii="Times New Roman" w:hAnsi="Times New Roman" w:cs="Times New Roman"/>
          <w:lang w:val="uk-UA"/>
        </w:rPr>
      </w:pPr>
    </w:p>
    <w:p w14:paraId="142EF38C" w14:textId="20A04128" w:rsidR="00C81BB5" w:rsidRPr="008766B1" w:rsidRDefault="00C81BB5" w:rsidP="00CA0BE4">
      <w:pPr>
        <w:spacing w:line="240" w:lineRule="auto"/>
        <w:ind w:firstLine="567"/>
        <w:rPr>
          <w:rFonts w:ascii="Times New Roman" w:hAnsi="Times New Roman" w:cs="Times New Roman"/>
          <w:lang w:val="uk-UA"/>
        </w:rPr>
      </w:pPr>
    </w:p>
    <w:p w14:paraId="47EBD934" w14:textId="2543D122" w:rsidR="00C81BB5" w:rsidRPr="008766B1" w:rsidRDefault="00C81BB5" w:rsidP="00CA0BE4">
      <w:pPr>
        <w:spacing w:line="240" w:lineRule="auto"/>
        <w:ind w:firstLine="567"/>
        <w:rPr>
          <w:rFonts w:ascii="Times New Roman" w:hAnsi="Times New Roman" w:cs="Times New Roman"/>
          <w:lang w:val="uk-UA"/>
        </w:rPr>
      </w:pPr>
    </w:p>
    <w:p w14:paraId="2A034635" w14:textId="5AA921A4" w:rsidR="00C81BB5" w:rsidRPr="008766B1" w:rsidRDefault="00C81BB5" w:rsidP="00CA0BE4">
      <w:pPr>
        <w:spacing w:line="240" w:lineRule="auto"/>
        <w:ind w:firstLine="567"/>
        <w:rPr>
          <w:rFonts w:ascii="Times New Roman" w:hAnsi="Times New Roman" w:cs="Times New Roman"/>
          <w:lang w:val="uk-UA"/>
        </w:rPr>
      </w:pPr>
    </w:p>
    <w:p w14:paraId="7CD2AB5F" w14:textId="390555F2" w:rsidR="00C81BB5" w:rsidRPr="008766B1" w:rsidRDefault="00C81BB5" w:rsidP="00CA0BE4">
      <w:pPr>
        <w:spacing w:line="240" w:lineRule="auto"/>
        <w:ind w:firstLine="567"/>
        <w:rPr>
          <w:rFonts w:ascii="Times New Roman" w:hAnsi="Times New Roman" w:cs="Times New Roman"/>
          <w:lang w:val="uk-UA"/>
        </w:rPr>
      </w:pPr>
    </w:p>
    <w:p w14:paraId="1CBEF743" w14:textId="77CD8D06" w:rsidR="00C81BB5" w:rsidRDefault="00C81BB5" w:rsidP="00CA0BE4">
      <w:pPr>
        <w:spacing w:line="240" w:lineRule="auto"/>
        <w:ind w:firstLine="567"/>
        <w:rPr>
          <w:rFonts w:ascii="Times New Roman" w:hAnsi="Times New Roman" w:cs="Times New Roman"/>
          <w:lang w:val="uk-UA"/>
        </w:rPr>
      </w:pPr>
    </w:p>
    <w:p w14:paraId="23A81C3D" w14:textId="77777777" w:rsidR="00F916B4" w:rsidRPr="008766B1" w:rsidRDefault="00F916B4" w:rsidP="00CA0BE4">
      <w:pPr>
        <w:spacing w:line="240" w:lineRule="auto"/>
        <w:ind w:firstLine="567"/>
        <w:rPr>
          <w:rFonts w:ascii="Times New Roman" w:hAnsi="Times New Roman" w:cs="Times New Roman"/>
          <w:lang w:val="uk-UA"/>
        </w:rPr>
      </w:pPr>
    </w:p>
    <w:p w14:paraId="2D5CB258" w14:textId="5832A918" w:rsidR="00C81BB5" w:rsidRPr="008766B1" w:rsidRDefault="00C81BB5" w:rsidP="00CA0BE4">
      <w:pPr>
        <w:spacing w:line="240" w:lineRule="auto"/>
        <w:ind w:firstLine="567"/>
        <w:rPr>
          <w:rFonts w:ascii="Times New Roman" w:hAnsi="Times New Roman" w:cs="Times New Roman"/>
          <w:lang w:val="uk-UA"/>
        </w:rPr>
      </w:pPr>
    </w:p>
    <w:p w14:paraId="2A8DD05E" w14:textId="1D7F670A" w:rsidR="00C81BB5" w:rsidRPr="008766B1" w:rsidRDefault="00C81BB5" w:rsidP="00CA0BE4">
      <w:pPr>
        <w:spacing w:line="240" w:lineRule="auto"/>
        <w:ind w:firstLine="567"/>
        <w:rPr>
          <w:rFonts w:ascii="Times New Roman" w:hAnsi="Times New Roman" w:cs="Times New Roman"/>
          <w:lang w:val="uk-UA"/>
        </w:rPr>
      </w:pPr>
    </w:p>
    <w:p w14:paraId="3BA0A9A6" w14:textId="1D9915EE" w:rsidR="00C81BB5" w:rsidRPr="008766B1" w:rsidRDefault="00C81BB5" w:rsidP="00CA0BE4">
      <w:pPr>
        <w:spacing w:line="240" w:lineRule="auto"/>
        <w:ind w:firstLine="567"/>
        <w:rPr>
          <w:rFonts w:ascii="Times New Roman" w:hAnsi="Times New Roman" w:cs="Times New Roman"/>
          <w:lang w:val="uk-UA"/>
        </w:rPr>
      </w:pPr>
    </w:p>
    <w:p w14:paraId="402ECC14" w14:textId="77777777" w:rsidR="006832CC" w:rsidRPr="008766B1" w:rsidRDefault="006832CC" w:rsidP="00CA0BE4">
      <w:pPr>
        <w:spacing w:line="240" w:lineRule="auto"/>
        <w:ind w:firstLine="567"/>
        <w:jc w:val="center"/>
        <w:rPr>
          <w:rFonts w:ascii="Times New Roman" w:hAnsi="Times New Roman" w:cs="Times New Roman"/>
          <w:b/>
          <w:bCs/>
          <w:lang w:val="uk-UA"/>
        </w:rPr>
      </w:pPr>
    </w:p>
    <w:p w14:paraId="6F1DE195" w14:textId="77777777" w:rsidR="006832CC" w:rsidRPr="008766B1" w:rsidRDefault="006832CC" w:rsidP="00CA0BE4">
      <w:pPr>
        <w:spacing w:line="240" w:lineRule="auto"/>
        <w:ind w:firstLine="567"/>
        <w:jc w:val="center"/>
        <w:rPr>
          <w:rFonts w:ascii="Times New Roman" w:hAnsi="Times New Roman" w:cs="Times New Roman"/>
          <w:b/>
          <w:bCs/>
          <w:lang w:val="uk-UA"/>
        </w:rPr>
      </w:pPr>
    </w:p>
    <w:p w14:paraId="5F7B9856" w14:textId="471D0987" w:rsidR="006832CC" w:rsidRDefault="006832CC" w:rsidP="00CA0BE4">
      <w:pPr>
        <w:spacing w:line="240" w:lineRule="auto"/>
        <w:ind w:firstLine="567"/>
        <w:jc w:val="center"/>
        <w:rPr>
          <w:rFonts w:ascii="Times New Roman" w:hAnsi="Times New Roman" w:cs="Times New Roman"/>
          <w:b/>
          <w:bCs/>
          <w:lang w:val="uk-UA"/>
        </w:rPr>
      </w:pPr>
    </w:p>
    <w:p w14:paraId="40035F80" w14:textId="2EED2927" w:rsidR="00F916B4" w:rsidRDefault="00F916B4" w:rsidP="00CA0BE4">
      <w:pPr>
        <w:spacing w:line="240" w:lineRule="auto"/>
        <w:ind w:firstLine="567"/>
        <w:jc w:val="center"/>
        <w:rPr>
          <w:rFonts w:ascii="Times New Roman" w:hAnsi="Times New Roman" w:cs="Times New Roman"/>
          <w:b/>
          <w:bCs/>
          <w:lang w:val="uk-UA"/>
        </w:rPr>
      </w:pPr>
    </w:p>
    <w:p w14:paraId="5B508BB1" w14:textId="20DC8E3A" w:rsidR="00F916B4" w:rsidRDefault="00F916B4" w:rsidP="00CA0BE4">
      <w:pPr>
        <w:spacing w:line="240" w:lineRule="auto"/>
        <w:ind w:firstLine="567"/>
        <w:jc w:val="center"/>
        <w:rPr>
          <w:rFonts w:ascii="Times New Roman" w:hAnsi="Times New Roman" w:cs="Times New Roman"/>
          <w:b/>
          <w:bCs/>
          <w:lang w:val="uk-UA"/>
        </w:rPr>
      </w:pPr>
    </w:p>
    <w:p w14:paraId="48490C87" w14:textId="609F789F" w:rsidR="00F916B4" w:rsidRDefault="00F916B4" w:rsidP="00CA0BE4">
      <w:pPr>
        <w:spacing w:line="240" w:lineRule="auto"/>
        <w:ind w:firstLine="567"/>
        <w:jc w:val="center"/>
        <w:rPr>
          <w:rFonts w:ascii="Times New Roman" w:hAnsi="Times New Roman" w:cs="Times New Roman"/>
          <w:b/>
          <w:bCs/>
          <w:lang w:val="uk-UA"/>
        </w:rPr>
      </w:pPr>
    </w:p>
    <w:p w14:paraId="60E367B1" w14:textId="77777777" w:rsidR="00F916B4" w:rsidRPr="008766B1" w:rsidRDefault="00F916B4" w:rsidP="00CA0BE4">
      <w:pPr>
        <w:spacing w:line="240" w:lineRule="auto"/>
        <w:ind w:firstLine="567"/>
        <w:jc w:val="center"/>
        <w:rPr>
          <w:rFonts w:ascii="Times New Roman" w:hAnsi="Times New Roman" w:cs="Times New Roman"/>
          <w:b/>
          <w:bCs/>
          <w:lang w:val="uk-UA"/>
        </w:rPr>
      </w:pPr>
    </w:p>
    <w:p w14:paraId="14EB1006" w14:textId="686400B2" w:rsidR="00C81BB5" w:rsidRPr="008766B1" w:rsidRDefault="00C81BB5" w:rsidP="00CA0BE4">
      <w:pPr>
        <w:spacing w:line="240" w:lineRule="auto"/>
        <w:ind w:firstLine="567"/>
        <w:jc w:val="center"/>
        <w:rPr>
          <w:rFonts w:ascii="Times New Roman" w:hAnsi="Times New Roman" w:cs="Times New Roman"/>
          <w:b/>
          <w:bCs/>
          <w:lang w:val="uk-UA"/>
        </w:rPr>
      </w:pPr>
      <w:r w:rsidRPr="008766B1">
        <w:rPr>
          <w:rFonts w:ascii="Times New Roman" w:hAnsi="Times New Roman" w:cs="Times New Roman"/>
          <w:b/>
          <w:bCs/>
          <w:lang w:val="uk-UA"/>
        </w:rPr>
        <w:t>Боярка − 2026 р.</w:t>
      </w:r>
    </w:p>
    <w:p w14:paraId="27970F86" w14:textId="21D80863" w:rsidR="00C81BB5" w:rsidRPr="008766B1" w:rsidRDefault="00C81BB5" w:rsidP="00CA0BE4">
      <w:pPr>
        <w:spacing w:line="240" w:lineRule="auto"/>
        <w:ind w:firstLine="567"/>
        <w:rPr>
          <w:rFonts w:ascii="Times New Roman" w:hAnsi="Times New Roman" w:cs="Times New Roman"/>
          <w:lang w:val="uk-UA"/>
        </w:rPr>
      </w:pPr>
      <w:r w:rsidRPr="008766B1">
        <w:rPr>
          <w:rFonts w:ascii="Times New Roman" w:hAnsi="Times New Roman" w:cs="Times New Roman"/>
          <w:lang w:val="uk-UA"/>
        </w:rPr>
        <w:br w:type="page"/>
      </w:r>
    </w:p>
    <w:p w14:paraId="61FE94C6" w14:textId="5E2EAF71" w:rsidR="009605EA" w:rsidRPr="00F916B4" w:rsidRDefault="009605EA" w:rsidP="00CA0BE4">
      <w:pPr>
        <w:spacing w:line="240" w:lineRule="auto"/>
        <w:ind w:firstLine="567"/>
        <w:jc w:val="both"/>
        <w:rPr>
          <w:rFonts w:ascii="Times New Roman" w:hAnsi="Times New Roman" w:cs="Times New Roman"/>
          <w:b/>
          <w:bCs/>
          <w:sz w:val="24"/>
          <w:szCs w:val="24"/>
          <w:lang w:val="uk-UA"/>
        </w:rPr>
      </w:pPr>
      <w:r w:rsidRPr="00F916B4">
        <w:rPr>
          <w:rFonts w:ascii="Times New Roman" w:hAnsi="Times New Roman" w:cs="Times New Roman"/>
          <w:b/>
          <w:bCs/>
          <w:sz w:val="24"/>
          <w:szCs w:val="24"/>
          <w:lang w:val="uk-UA"/>
        </w:rPr>
        <w:lastRenderedPageBreak/>
        <w:t>Укладач:</w:t>
      </w:r>
    </w:p>
    <w:p w14:paraId="50650CE0" w14:textId="692401A3" w:rsidR="009605EA" w:rsidRPr="00F916B4" w:rsidRDefault="009605EA" w:rsidP="00CA0BE4">
      <w:pPr>
        <w:spacing w:line="240" w:lineRule="auto"/>
        <w:ind w:firstLine="567"/>
        <w:jc w:val="both"/>
        <w:rPr>
          <w:rFonts w:ascii="Times New Roman" w:hAnsi="Times New Roman" w:cs="Times New Roman"/>
          <w:sz w:val="24"/>
          <w:szCs w:val="24"/>
          <w:lang w:val="uk-UA"/>
        </w:rPr>
      </w:pPr>
      <w:r w:rsidRPr="00F916B4">
        <w:rPr>
          <w:rFonts w:ascii="Times New Roman" w:hAnsi="Times New Roman" w:cs="Times New Roman"/>
          <w:b/>
          <w:bCs/>
          <w:sz w:val="24"/>
          <w:szCs w:val="24"/>
          <w:lang w:val="uk-UA"/>
        </w:rPr>
        <w:t>Домбровський Валерій Петрович</w:t>
      </w:r>
      <w:r w:rsidRPr="00F916B4">
        <w:rPr>
          <w:rFonts w:ascii="Times New Roman" w:hAnsi="Times New Roman" w:cs="Times New Roman"/>
          <w:sz w:val="24"/>
          <w:szCs w:val="24"/>
          <w:lang w:val="uk-UA"/>
        </w:rPr>
        <w:t>, директор ТОВ «Київоблбджолопром», розробник технології виробництва вощини «</w:t>
      </w:r>
      <w:proofErr w:type="spellStart"/>
      <w:r w:rsidRPr="00F916B4">
        <w:rPr>
          <w:rFonts w:ascii="Times New Roman" w:hAnsi="Times New Roman" w:cs="Times New Roman"/>
          <w:sz w:val="24"/>
          <w:szCs w:val="24"/>
          <w:lang w:val="uk-UA"/>
        </w:rPr>
        <w:t>Антикліщ</w:t>
      </w:r>
      <w:proofErr w:type="spellEnd"/>
      <w:r w:rsidRPr="00F916B4">
        <w:rPr>
          <w:rFonts w:ascii="Times New Roman" w:hAnsi="Times New Roman" w:cs="Times New Roman"/>
          <w:sz w:val="24"/>
          <w:szCs w:val="24"/>
          <w:lang w:val="uk-UA"/>
        </w:rPr>
        <w:t>»</w:t>
      </w:r>
    </w:p>
    <w:p w14:paraId="7D526D0E" w14:textId="77777777" w:rsidR="00FB2D2C" w:rsidRPr="00F916B4" w:rsidRDefault="00FB2D2C" w:rsidP="00CA0BE4">
      <w:pPr>
        <w:spacing w:line="240" w:lineRule="auto"/>
        <w:ind w:firstLine="567"/>
        <w:jc w:val="both"/>
        <w:rPr>
          <w:rFonts w:ascii="Times New Roman" w:hAnsi="Times New Roman" w:cs="Times New Roman"/>
          <w:b/>
          <w:bCs/>
          <w:sz w:val="24"/>
          <w:szCs w:val="24"/>
          <w:lang w:val="uk-UA"/>
        </w:rPr>
      </w:pPr>
    </w:p>
    <w:p w14:paraId="255FB6A3" w14:textId="69870EDF" w:rsidR="009605EA" w:rsidRPr="00F916B4" w:rsidRDefault="00FB2D2C" w:rsidP="00CA0BE4">
      <w:pPr>
        <w:spacing w:line="240" w:lineRule="auto"/>
        <w:ind w:firstLine="567"/>
        <w:jc w:val="both"/>
        <w:rPr>
          <w:rFonts w:ascii="Times New Roman" w:hAnsi="Times New Roman" w:cs="Times New Roman"/>
          <w:sz w:val="24"/>
          <w:szCs w:val="24"/>
          <w:lang w:val="uk-UA"/>
        </w:rPr>
      </w:pPr>
      <w:r w:rsidRPr="00F916B4">
        <w:rPr>
          <w:rFonts w:ascii="Times New Roman" w:hAnsi="Times New Roman" w:cs="Times New Roman"/>
          <w:b/>
          <w:bCs/>
          <w:sz w:val="24"/>
          <w:szCs w:val="24"/>
          <w:lang w:val="uk-UA"/>
        </w:rPr>
        <w:t xml:space="preserve">Рецензент: </w:t>
      </w:r>
      <w:r w:rsidR="009605EA" w:rsidRPr="00F916B4">
        <w:rPr>
          <w:rFonts w:ascii="Times New Roman" w:hAnsi="Times New Roman" w:cs="Times New Roman"/>
          <w:b/>
          <w:bCs/>
          <w:sz w:val="24"/>
          <w:szCs w:val="24"/>
          <w:lang w:val="uk-UA"/>
        </w:rPr>
        <w:t>Войналович Микола Володимирович</w:t>
      </w:r>
      <w:r w:rsidR="009605EA" w:rsidRPr="00F916B4">
        <w:rPr>
          <w:rFonts w:ascii="Times New Roman" w:hAnsi="Times New Roman" w:cs="Times New Roman"/>
          <w:sz w:val="24"/>
          <w:szCs w:val="24"/>
          <w:lang w:val="uk-UA"/>
        </w:rPr>
        <w:t>, доцент кафедри бджільництва Національного університету біоресурсів і природокористування України.</w:t>
      </w:r>
    </w:p>
    <w:p w14:paraId="2495731B" w14:textId="77777777" w:rsidR="00F916B4" w:rsidRPr="00F916B4" w:rsidRDefault="00F916B4" w:rsidP="00CA0BE4">
      <w:pPr>
        <w:pStyle w:val="1"/>
        <w:spacing w:before="0" w:after="0" w:line="240" w:lineRule="auto"/>
        <w:ind w:firstLine="567"/>
        <w:contextualSpacing/>
        <w:jc w:val="both"/>
        <w:rPr>
          <w:rFonts w:ascii="Times New Roman" w:hAnsi="Times New Roman" w:cs="Times New Roman"/>
          <w:sz w:val="24"/>
          <w:szCs w:val="24"/>
        </w:rPr>
      </w:pPr>
      <w:bookmarkStart w:id="2" w:name="_u3w91ji27jhb" w:colFirst="0" w:colLast="0"/>
      <w:bookmarkEnd w:id="2"/>
    </w:p>
    <w:p w14:paraId="6291922C" w14:textId="5849DC4E" w:rsidR="003C14F5" w:rsidRPr="00F916B4" w:rsidRDefault="003C14F5" w:rsidP="00CA0BE4">
      <w:pPr>
        <w:pStyle w:val="1"/>
        <w:spacing w:before="0" w:after="0" w:line="240" w:lineRule="auto"/>
        <w:ind w:firstLine="567"/>
        <w:contextualSpacing/>
        <w:jc w:val="both"/>
        <w:rPr>
          <w:rFonts w:ascii="Times New Roman" w:hAnsi="Times New Roman" w:cs="Times New Roman"/>
          <w:sz w:val="24"/>
          <w:szCs w:val="24"/>
        </w:rPr>
      </w:pPr>
      <w:r w:rsidRPr="00F916B4">
        <w:rPr>
          <w:rFonts w:ascii="Times New Roman" w:hAnsi="Times New Roman" w:cs="Times New Roman"/>
          <w:sz w:val="24"/>
          <w:szCs w:val="24"/>
        </w:rPr>
        <w:t xml:space="preserve">Наведені рекомендації є організаційно-методичним документом рекомендаційного характеру, розробленим для забезпечення єдиного підходу до впровадження сучасних екологічних методів контролю </w:t>
      </w:r>
      <w:proofErr w:type="spellStart"/>
      <w:r w:rsidRPr="00F916B4">
        <w:rPr>
          <w:rFonts w:ascii="Times New Roman" w:hAnsi="Times New Roman" w:cs="Times New Roman"/>
          <w:sz w:val="24"/>
          <w:szCs w:val="24"/>
        </w:rPr>
        <w:t>вароатозу</w:t>
      </w:r>
      <w:proofErr w:type="spellEnd"/>
      <w:r w:rsidRPr="00F916B4">
        <w:rPr>
          <w:rFonts w:ascii="Times New Roman" w:hAnsi="Times New Roman" w:cs="Times New Roman"/>
          <w:sz w:val="24"/>
          <w:szCs w:val="24"/>
        </w:rPr>
        <w:t xml:space="preserve"> без надмірного застосування синтетичних </w:t>
      </w:r>
      <w:proofErr w:type="spellStart"/>
      <w:r w:rsidRPr="00F916B4">
        <w:rPr>
          <w:rFonts w:ascii="Times New Roman" w:hAnsi="Times New Roman" w:cs="Times New Roman"/>
          <w:sz w:val="24"/>
          <w:szCs w:val="24"/>
        </w:rPr>
        <w:t>акарицидних</w:t>
      </w:r>
      <w:proofErr w:type="spellEnd"/>
      <w:r w:rsidRPr="00F916B4">
        <w:rPr>
          <w:rFonts w:ascii="Times New Roman" w:hAnsi="Times New Roman" w:cs="Times New Roman"/>
          <w:sz w:val="24"/>
          <w:szCs w:val="24"/>
        </w:rPr>
        <w:t xml:space="preserve"> препаратів.</w:t>
      </w:r>
    </w:p>
    <w:p w14:paraId="69FF3093" w14:textId="77777777" w:rsidR="00F916B4" w:rsidRPr="00F916B4" w:rsidRDefault="00F916B4" w:rsidP="00CA0BE4">
      <w:pPr>
        <w:shd w:val="clear" w:color="auto" w:fill="FFFFFF"/>
        <w:spacing w:line="240" w:lineRule="auto"/>
        <w:jc w:val="both"/>
        <w:rPr>
          <w:rFonts w:ascii="Times New Roman" w:eastAsia="Times New Roman" w:hAnsi="Times New Roman" w:cs="Times New Roman"/>
          <w:b/>
          <w:bCs/>
          <w:sz w:val="24"/>
          <w:szCs w:val="24"/>
        </w:rPr>
      </w:pPr>
    </w:p>
    <w:p w14:paraId="05A18950" w14:textId="4D0F9620" w:rsidR="003C14F5" w:rsidRPr="00F916B4" w:rsidRDefault="003C14F5" w:rsidP="00CA0BE4">
      <w:pPr>
        <w:shd w:val="clear" w:color="auto" w:fill="FFFFFF"/>
        <w:spacing w:line="240" w:lineRule="auto"/>
        <w:jc w:val="both"/>
        <w:rPr>
          <w:rFonts w:eastAsia="Times New Roman"/>
          <w:sz w:val="24"/>
          <w:szCs w:val="24"/>
        </w:rPr>
      </w:pPr>
      <w:r w:rsidRPr="00F916B4">
        <w:rPr>
          <w:rFonts w:ascii="Times New Roman" w:eastAsia="Times New Roman" w:hAnsi="Times New Roman" w:cs="Times New Roman"/>
          <w:b/>
          <w:bCs/>
          <w:sz w:val="24"/>
          <w:szCs w:val="24"/>
        </w:rPr>
        <w:t>Вощина Домбровського «</w:t>
      </w:r>
      <w:proofErr w:type="spellStart"/>
      <w:r w:rsidRPr="00F916B4">
        <w:rPr>
          <w:rFonts w:ascii="Times New Roman" w:eastAsia="Times New Roman" w:hAnsi="Times New Roman" w:cs="Times New Roman"/>
          <w:b/>
          <w:bCs/>
          <w:sz w:val="24"/>
          <w:szCs w:val="24"/>
        </w:rPr>
        <w:t>Антикліщ</w:t>
      </w:r>
      <w:proofErr w:type="spellEnd"/>
      <w:r w:rsidRPr="00F916B4">
        <w:rPr>
          <w:rFonts w:ascii="Times New Roman" w:eastAsia="Times New Roman" w:hAnsi="Times New Roman" w:cs="Times New Roman"/>
          <w:b/>
          <w:bCs/>
          <w:sz w:val="24"/>
          <w:szCs w:val="24"/>
        </w:rPr>
        <w:t>» це інноваційний спосіб</w:t>
      </w:r>
      <w:r w:rsidR="00CA0BE4" w:rsidRPr="00F916B4">
        <w:rPr>
          <w:rFonts w:ascii="Times New Roman" w:eastAsia="Times New Roman" w:hAnsi="Times New Roman" w:cs="Times New Roman"/>
          <w:b/>
          <w:bCs/>
          <w:sz w:val="24"/>
          <w:szCs w:val="24"/>
        </w:rPr>
        <w:t xml:space="preserve"> </w:t>
      </w:r>
      <w:r w:rsidRPr="00F916B4">
        <w:rPr>
          <w:rFonts w:ascii="Times New Roman" w:eastAsia="Times New Roman" w:hAnsi="Times New Roman" w:cs="Times New Roman"/>
          <w:b/>
          <w:bCs/>
          <w:sz w:val="24"/>
          <w:szCs w:val="24"/>
        </w:rPr>
        <w:t>профілактики інфекційних та інвазійних</w:t>
      </w:r>
      <w:r w:rsidR="00CA0BE4" w:rsidRPr="00F916B4">
        <w:rPr>
          <w:rFonts w:ascii="Times New Roman" w:eastAsia="Times New Roman" w:hAnsi="Times New Roman" w:cs="Times New Roman"/>
          <w:b/>
          <w:bCs/>
          <w:sz w:val="24"/>
          <w:szCs w:val="24"/>
        </w:rPr>
        <w:t xml:space="preserve"> </w:t>
      </w:r>
      <w:r w:rsidRPr="00F916B4">
        <w:rPr>
          <w:rFonts w:ascii="Times New Roman" w:eastAsia="Times New Roman" w:hAnsi="Times New Roman" w:cs="Times New Roman"/>
          <w:b/>
          <w:bCs/>
          <w:sz w:val="24"/>
          <w:szCs w:val="24"/>
        </w:rPr>
        <w:t>хвороб бджіл.</w:t>
      </w:r>
    </w:p>
    <w:p w14:paraId="211D880C" w14:textId="77777777" w:rsidR="003C14F5" w:rsidRPr="00F916B4" w:rsidRDefault="003C14F5" w:rsidP="00CA0BE4">
      <w:pPr>
        <w:shd w:val="clear" w:color="auto" w:fill="FFFFFF"/>
        <w:spacing w:line="240" w:lineRule="auto"/>
        <w:jc w:val="both"/>
        <w:rPr>
          <w:rFonts w:ascii="Times New Roman" w:eastAsia="Times New Roman" w:hAnsi="Times New Roman" w:cs="Times New Roman"/>
          <w:b/>
          <w:bCs/>
          <w:sz w:val="24"/>
          <w:szCs w:val="24"/>
        </w:rPr>
      </w:pPr>
      <w:r w:rsidRPr="00F916B4">
        <w:rPr>
          <w:rFonts w:ascii="Times New Roman" w:eastAsia="Times New Roman" w:hAnsi="Times New Roman" w:cs="Times New Roman"/>
          <w:b/>
          <w:bCs/>
          <w:sz w:val="24"/>
          <w:szCs w:val="24"/>
        </w:rPr>
        <w:t>Патент Україна (11) 33532А (19) UA (51) 6А01К51/100</w:t>
      </w:r>
    </w:p>
    <w:p w14:paraId="04F900DD" w14:textId="77777777" w:rsidR="003C14F5" w:rsidRPr="00F916B4" w:rsidRDefault="003C14F5" w:rsidP="00CA0BE4">
      <w:pPr>
        <w:shd w:val="clear" w:color="auto" w:fill="FFFFFF"/>
        <w:spacing w:line="240" w:lineRule="auto"/>
        <w:jc w:val="both"/>
        <w:rPr>
          <w:rFonts w:ascii="Times New Roman" w:hAnsi="Times New Roman" w:cs="Times New Roman"/>
          <w:sz w:val="24"/>
          <w:szCs w:val="24"/>
        </w:rPr>
      </w:pPr>
      <w:r w:rsidRPr="00F916B4">
        <w:rPr>
          <w:rFonts w:ascii="Times New Roman" w:eastAsia="Times New Roman" w:hAnsi="Times New Roman" w:cs="Times New Roman"/>
          <w:b/>
          <w:bCs/>
          <w:sz w:val="24"/>
          <w:szCs w:val="24"/>
        </w:rPr>
        <w:t xml:space="preserve"> </w:t>
      </w:r>
      <w:r w:rsidRPr="00F916B4">
        <w:rPr>
          <w:rFonts w:ascii="Times New Roman" w:hAnsi="Times New Roman" w:cs="Times New Roman"/>
          <w:b/>
          <w:bCs/>
          <w:sz w:val="24"/>
          <w:szCs w:val="24"/>
        </w:rPr>
        <w:t xml:space="preserve"> Свідоцтво про реєстрацію авторського права в США (</w:t>
      </w:r>
      <w:proofErr w:type="spellStart"/>
      <w:r w:rsidRPr="00F916B4">
        <w:rPr>
          <w:rFonts w:ascii="Times New Roman" w:hAnsi="Times New Roman" w:cs="Times New Roman"/>
          <w:b/>
          <w:bCs/>
          <w:sz w:val="24"/>
          <w:szCs w:val="24"/>
        </w:rPr>
        <w:t>Copyright</w:t>
      </w:r>
      <w:proofErr w:type="spellEnd"/>
      <w:r w:rsidRPr="00F916B4">
        <w:rPr>
          <w:rFonts w:ascii="Times New Roman" w:hAnsi="Times New Roman" w:cs="Times New Roman"/>
          <w:b/>
          <w:bCs/>
          <w:sz w:val="24"/>
          <w:szCs w:val="24"/>
        </w:rPr>
        <w:t xml:space="preserve"> </w:t>
      </w:r>
      <w:proofErr w:type="spellStart"/>
      <w:r w:rsidRPr="00F916B4">
        <w:rPr>
          <w:rFonts w:ascii="Times New Roman" w:hAnsi="Times New Roman" w:cs="Times New Roman"/>
          <w:b/>
          <w:bCs/>
          <w:sz w:val="24"/>
          <w:szCs w:val="24"/>
        </w:rPr>
        <w:t>Registration</w:t>
      </w:r>
      <w:proofErr w:type="spellEnd"/>
      <w:r w:rsidRPr="00F916B4">
        <w:rPr>
          <w:rFonts w:ascii="Times New Roman" w:hAnsi="Times New Roman" w:cs="Times New Roman"/>
          <w:b/>
          <w:bCs/>
          <w:sz w:val="24"/>
          <w:szCs w:val="24"/>
        </w:rPr>
        <w:t xml:space="preserve"> </w:t>
      </w:r>
      <w:proofErr w:type="spellStart"/>
      <w:r w:rsidRPr="00F916B4">
        <w:rPr>
          <w:rFonts w:ascii="Times New Roman" w:hAnsi="Times New Roman" w:cs="Times New Roman"/>
          <w:b/>
          <w:bCs/>
          <w:sz w:val="24"/>
          <w:szCs w:val="24"/>
        </w:rPr>
        <w:t>Certificate</w:t>
      </w:r>
      <w:proofErr w:type="spellEnd"/>
      <w:r w:rsidRPr="00F916B4">
        <w:rPr>
          <w:rFonts w:ascii="Times New Roman" w:hAnsi="Times New Roman" w:cs="Times New Roman"/>
          <w:b/>
          <w:bCs/>
          <w:sz w:val="24"/>
          <w:szCs w:val="24"/>
        </w:rPr>
        <w:t>)</w:t>
      </w:r>
      <w:r w:rsidRPr="00F916B4">
        <w:rPr>
          <w:rFonts w:ascii="Times New Roman" w:hAnsi="Times New Roman" w:cs="Times New Roman"/>
          <w:sz w:val="24"/>
          <w:szCs w:val="24"/>
        </w:rPr>
        <w:t xml:space="preserve">:  </w:t>
      </w:r>
    </w:p>
    <w:p w14:paraId="5FA2E338" w14:textId="77777777" w:rsidR="003C14F5" w:rsidRPr="00F916B4" w:rsidRDefault="003C14F5" w:rsidP="00CA0BE4">
      <w:pPr>
        <w:shd w:val="clear" w:color="auto" w:fill="FFFFFF"/>
        <w:spacing w:line="240" w:lineRule="auto"/>
        <w:jc w:val="both"/>
        <w:rPr>
          <w:rFonts w:eastAsia="Times New Roman"/>
          <w:sz w:val="24"/>
          <w:szCs w:val="24"/>
        </w:rPr>
      </w:pPr>
      <w:proofErr w:type="spellStart"/>
      <w:r w:rsidRPr="00F916B4">
        <w:rPr>
          <w:rFonts w:ascii="Times New Roman" w:hAnsi="Times New Roman" w:cs="Times New Roman"/>
          <w:b/>
          <w:bCs/>
          <w:sz w:val="24"/>
          <w:szCs w:val="24"/>
        </w:rPr>
        <w:t>United</w:t>
      </w:r>
      <w:proofErr w:type="spellEnd"/>
      <w:r w:rsidRPr="00F916B4">
        <w:rPr>
          <w:rFonts w:ascii="Times New Roman" w:hAnsi="Times New Roman" w:cs="Times New Roman"/>
          <w:b/>
          <w:bCs/>
          <w:sz w:val="24"/>
          <w:szCs w:val="24"/>
        </w:rPr>
        <w:t xml:space="preserve"> </w:t>
      </w:r>
      <w:proofErr w:type="spellStart"/>
      <w:r w:rsidRPr="00F916B4">
        <w:rPr>
          <w:rFonts w:ascii="Times New Roman" w:hAnsi="Times New Roman" w:cs="Times New Roman"/>
          <w:b/>
          <w:bCs/>
          <w:sz w:val="24"/>
          <w:szCs w:val="24"/>
        </w:rPr>
        <w:t>States</w:t>
      </w:r>
      <w:proofErr w:type="spellEnd"/>
      <w:r w:rsidRPr="00F916B4">
        <w:rPr>
          <w:rFonts w:ascii="Times New Roman" w:hAnsi="Times New Roman" w:cs="Times New Roman"/>
          <w:b/>
          <w:bCs/>
          <w:sz w:val="24"/>
          <w:szCs w:val="24"/>
        </w:rPr>
        <w:t xml:space="preserve"> </w:t>
      </w:r>
      <w:proofErr w:type="spellStart"/>
      <w:r w:rsidRPr="00F916B4">
        <w:rPr>
          <w:rFonts w:ascii="Times New Roman" w:hAnsi="Times New Roman" w:cs="Times New Roman"/>
          <w:b/>
          <w:bCs/>
          <w:sz w:val="24"/>
          <w:szCs w:val="24"/>
        </w:rPr>
        <w:t>Code</w:t>
      </w:r>
      <w:proofErr w:type="spellEnd"/>
      <w:r w:rsidRPr="00F916B4">
        <w:rPr>
          <w:rFonts w:ascii="Times New Roman" w:hAnsi="Times New Roman" w:cs="Times New Roman"/>
          <w:sz w:val="24"/>
          <w:szCs w:val="24"/>
        </w:rPr>
        <w:t xml:space="preserve">  </w:t>
      </w:r>
      <w:r w:rsidRPr="00F916B4">
        <w:rPr>
          <w:rFonts w:ascii="Times New Roman" w:hAnsi="Times New Roman" w:cs="Times New Roman"/>
          <w:b/>
          <w:bCs/>
          <w:sz w:val="24"/>
          <w:szCs w:val="24"/>
        </w:rPr>
        <w:t>TX 9-065-611</w:t>
      </w:r>
    </w:p>
    <w:p w14:paraId="06F3B962" w14:textId="77777777" w:rsidR="003C14F5" w:rsidRPr="00F916B4" w:rsidRDefault="003C14F5" w:rsidP="00CA0BE4">
      <w:pPr>
        <w:shd w:val="clear" w:color="auto" w:fill="FFFFFF"/>
        <w:spacing w:line="240" w:lineRule="auto"/>
        <w:jc w:val="both"/>
        <w:rPr>
          <w:rFonts w:eastAsia="Times New Roman"/>
          <w:sz w:val="24"/>
          <w:szCs w:val="24"/>
        </w:rPr>
      </w:pPr>
    </w:p>
    <w:p w14:paraId="6FA519E2" w14:textId="5B781FA5" w:rsidR="00C81BB5" w:rsidRPr="00F916B4" w:rsidRDefault="00A50B95" w:rsidP="00CA0BE4">
      <w:pPr>
        <w:shd w:val="clear" w:color="auto" w:fill="FFFFFF"/>
        <w:spacing w:line="240" w:lineRule="auto"/>
        <w:ind w:firstLine="567"/>
        <w:rPr>
          <w:rFonts w:ascii="Times New Roman" w:hAnsi="Times New Roman" w:cs="Times New Roman"/>
          <w:sz w:val="24"/>
          <w:szCs w:val="24"/>
          <w:lang w:val="uk-UA"/>
        </w:rPr>
      </w:pPr>
      <w:r w:rsidRPr="00F916B4">
        <w:rPr>
          <w:rFonts w:ascii="Times New Roman" w:hAnsi="Times New Roman" w:cs="Times New Roman"/>
          <w:sz w:val="24"/>
          <w:szCs w:val="24"/>
          <w:lang w:val="uk-UA"/>
        </w:rPr>
        <w:sym w:font="Symbol" w:char="F0D3"/>
      </w:r>
      <w:r w:rsidRPr="00F916B4">
        <w:rPr>
          <w:rFonts w:ascii="Times New Roman" w:hAnsi="Times New Roman" w:cs="Times New Roman"/>
          <w:sz w:val="24"/>
          <w:szCs w:val="24"/>
          <w:lang w:val="uk-UA"/>
        </w:rPr>
        <w:t xml:space="preserve"> Домбровський В.П.</w:t>
      </w:r>
      <w:r w:rsidR="001C50DB" w:rsidRPr="00F916B4">
        <w:rPr>
          <w:rFonts w:ascii="Times New Roman" w:hAnsi="Times New Roman" w:cs="Times New Roman"/>
          <w:sz w:val="24"/>
          <w:szCs w:val="24"/>
          <w:lang w:val="uk-UA"/>
        </w:rPr>
        <w:t xml:space="preserve"> Домбровська О.В. Домбровський І.В. </w:t>
      </w:r>
    </w:p>
    <w:p w14:paraId="52EE2DCC" w14:textId="77777777" w:rsidR="00A50B95" w:rsidRPr="00F916B4" w:rsidRDefault="00A50B95" w:rsidP="00CA0BE4">
      <w:pPr>
        <w:pStyle w:val="1"/>
        <w:keepNext w:val="0"/>
        <w:keepLines w:val="0"/>
        <w:spacing w:before="0" w:after="0" w:line="240" w:lineRule="auto"/>
        <w:ind w:firstLine="567"/>
        <w:jc w:val="both"/>
        <w:rPr>
          <w:rFonts w:ascii="Times New Roman" w:hAnsi="Times New Roman" w:cs="Times New Roman"/>
          <w:sz w:val="24"/>
          <w:szCs w:val="24"/>
          <w:lang w:val="uk-UA"/>
        </w:rPr>
      </w:pPr>
    </w:p>
    <w:p w14:paraId="45C26F49" w14:textId="77777777" w:rsidR="003C14F5" w:rsidRPr="00F916B4" w:rsidRDefault="003C14F5" w:rsidP="00CA0BE4">
      <w:pPr>
        <w:shd w:val="clear" w:color="auto" w:fill="FFFFFF"/>
        <w:spacing w:line="240" w:lineRule="auto"/>
        <w:jc w:val="both"/>
        <w:rPr>
          <w:rFonts w:eastAsia="Times New Roman"/>
          <w:color w:val="2D2C37"/>
          <w:sz w:val="24"/>
          <w:szCs w:val="24"/>
        </w:rPr>
      </w:pPr>
      <w:r w:rsidRPr="00F916B4">
        <w:rPr>
          <w:rFonts w:ascii="Times New Roman" w:eastAsia="Times New Roman" w:hAnsi="Times New Roman" w:cs="Times New Roman"/>
          <w:b/>
          <w:bCs/>
          <w:color w:val="2D2C37"/>
          <w:sz w:val="24"/>
          <w:szCs w:val="24"/>
        </w:rPr>
        <w:t xml:space="preserve">Ця технологія поєднує біологічний, поведінковий та екологічний підходи до стримування розвитку кліща </w:t>
      </w:r>
      <w:r w:rsidRPr="00F916B4">
        <w:rPr>
          <w:rFonts w:ascii="Times New Roman" w:eastAsia="Times New Roman" w:hAnsi="Times New Roman" w:cs="Times New Roman"/>
          <w:bCs/>
          <w:color w:val="2D2C37"/>
          <w:sz w:val="24"/>
          <w:szCs w:val="24"/>
        </w:rPr>
        <w:t xml:space="preserve">Varroa </w:t>
      </w:r>
      <w:proofErr w:type="spellStart"/>
      <w:r w:rsidRPr="00F916B4">
        <w:rPr>
          <w:rFonts w:ascii="Times New Roman" w:eastAsia="Times New Roman" w:hAnsi="Times New Roman" w:cs="Times New Roman"/>
          <w:bCs/>
          <w:color w:val="2D2C37"/>
          <w:sz w:val="24"/>
          <w:szCs w:val="24"/>
        </w:rPr>
        <w:t>destructor</w:t>
      </w:r>
      <w:proofErr w:type="spellEnd"/>
      <w:r w:rsidRPr="00F916B4">
        <w:rPr>
          <w:rFonts w:ascii="Times New Roman" w:eastAsia="Times New Roman" w:hAnsi="Times New Roman" w:cs="Times New Roman"/>
          <w:bCs/>
          <w:color w:val="2D2C37"/>
          <w:sz w:val="24"/>
          <w:szCs w:val="24"/>
        </w:rPr>
        <w:t>.</w:t>
      </w:r>
    </w:p>
    <w:p w14:paraId="01D78A01" w14:textId="77777777" w:rsidR="00F916B4" w:rsidRPr="00F916B4" w:rsidRDefault="00F916B4" w:rsidP="00CA0BE4">
      <w:pPr>
        <w:shd w:val="clear" w:color="auto" w:fill="FFFFFF"/>
        <w:spacing w:line="240" w:lineRule="auto"/>
        <w:jc w:val="both"/>
        <w:rPr>
          <w:rFonts w:ascii="Times New Roman" w:eastAsia="Times New Roman" w:hAnsi="Times New Roman" w:cs="Times New Roman"/>
          <w:b/>
          <w:bCs/>
          <w:color w:val="000000"/>
          <w:sz w:val="24"/>
          <w:szCs w:val="24"/>
        </w:rPr>
      </w:pPr>
    </w:p>
    <w:p w14:paraId="4F3428AC" w14:textId="7A8956E5" w:rsidR="003C14F5" w:rsidRPr="00F916B4" w:rsidRDefault="003C14F5" w:rsidP="00CA0BE4">
      <w:pPr>
        <w:shd w:val="clear" w:color="auto" w:fill="FFFFFF"/>
        <w:spacing w:line="240" w:lineRule="auto"/>
        <w:jc w:val="both"/>
        <w:rPr>
          <w:rFonts w:eastAsia="Times New Roman"/>
          <w:color w:val="2D2C37"/>
          <w:sz w:val="24"/>
          <w:szCs w:val="24"/>
        </w:rPr>
      </w:pPr>
      <w:r w:rsidRPr="00F916B4">
        <w:rPr>
          <w:rFonts w:ascii="Times New Roman" w:eastAsia="Times New Roman" w:hAnsi="Times New Roman" w:cs="Times New Roman"/>
          <w:b/>
          <w:bCs/>
          <w:color w:val="000000"/>
          <w:sz w:val="24"/>
          <w:szCs w:val="24"/>
        </w:rPr>
        <w:t>Адреса виробництва:</w:t>
      </w:r>
      <w:r w:rsidR="00CA0BE4" w:rsidRPr="00F916B4">
        <w:rPr>
          <w:rFonts w:ascii="Times New Roman" w:eastAsia="Times New Roman" w:hAnsi="Times New Roman" w:cs="Times New Roman"/>
          <w:b/>
          <w:bCs/>
          <w:color w:val="000000"/>
          <w:sz w:val="24"/>
          <w:szCs w:val="24"/>
        </w:rPr>
        <w:t xml:space="preserve"> </w:t>
      </w:r>
      <w:r w:rsidRPr="00F916B4">
        <w:rPr>
          <w:rFonts w:ascii="Times New Roman" w:eastAsia="Times New Roman" w:hAnsi="Times New Roman" w:cs="Times New Roman"/>
          <w:color w:val="2D2C37"/>
          <w:sz w:val="24"/>
          <w:szCs w:val="24"/>
        </w:rPr>
        <w:t>ТОВ «Київоблбджолопром»,</w:t>
      </w:r>
      <w:r w:rsidR="00CA0BE4" w:rsidRPr="00F916B4">
        <w:rPr>
          <w:rFonts w:ascii="Times New Roman" w:eastAsia="Times New Roman" w:hAnsi="Times New Roman" w:cs="Times New Roman"/>
          <w:color w:val="2D2C37"/>
          <w:sz w:val="24"/>
          <w:szCs w:val="24"/>
        </w:rPr>
        <w:t xml:space="preserve">  </w:t>
      </w:r>
      <w:r w:rsidRPr="00F916B4">
        <w:rPr>
          <w:rFonts w:ascii="Times New Roman" w:eastAsia="Times New Roman" w:hAnsi="Times New Roman" w:cs="Times New Roman"/>
          <w:color w:val="000000"/>
          <w:sz w:val="24"/>
          <w:szCs w:val="24"/>
        </w:rPr>
        <w:t xml:space="preserve">Київська область, Фастівський район, м. Боярка вул. </w:t>
      </w:r>
      <w:proofErr w:type="spellStart"/>
      <w:r w:rsidRPr="00F916B4">
        <w:rPr>
          <w:rFonts w:ascii="Times New Roman" w:eastAsia="Times New Roman" w:hAnsi="Times New Roman" w:cs="Times New Roman"/>
          <w:color w:val="000000"/>
          <w:sz w:val="24"/>
          <w:szCs w:val="24"/>
        </w:rPr>
        <w:t>Кібенка</w:t>
      </w:r>
      <w:proofErr w:type="spellEnd"/>
      <w:r w:rsidRPr="00F916B4">
        <w:rPr>
          <w:rFonts w:ascii="Times New Roman" w:eastAsia="Times New Roman" w:hAnsi="Times New Roman" w:cs="Times New Roman"/>
          <w:color w:val="000000"/>
          <w:sz w:val="24"/>
          <w:szCs w:val="24"/>
        </w:rPr>
        <w:t xml:space="preserve"> 78</w:t>
      </w:r>
    </w:p>
    <w:p w14:paraId="1306673E" w14:textId="77777777" w:rsidR="00F916B4" w:rsidRPr="00F916B4" w:rsidRDefault="00F916B4" w:rsidP="00CA0BE4">
      <w:pPr>
        <w:shd w:val="clear" w:color="auto" w:fill="FFFFFF"/>
        <w:spacing w:line="240" w:lineRule="auto"/>
        <w:rPr>
          <w:rFonts w:ascii="Times New Roman" w:eastAsia="Times New Roman" w:hAnsi="Times New Roman" w:cs="Times New Roman"/>
          <w:b/>
          <w:bCs/>
          <w:color w:val="000000"/>
          <w:sz w:val="24"/>
          <w:szCs w:val="24"/>
        </w:rPr>
      </w:pPr>
    </w:p>
    <w:p w14:paraId="1F093091" w14:textId="3D59439B" w:rsidR="003C14F5" w:rsidRPr="00F916B4" w:rsidRDefault="003C14F5" w:rsidP="00CA0BE4">
      <w:pPr>
        <w:shd w:val="clear" w:color="auto" w:fill="FFFFFF"/>
        <w:spacing w:line="240" w:lineRule="auto"/>
        <w:rPr>
          <w:rFonts w:eastAsia="Times New Roman"/>
          <w:color w:val="2D2C37"/>
          <w:sz w:val="24"/>
          <w:szCs w:val="24"/>
        </w:rPr>
      </w:pPr>
      <w:proofErr w:type="spellStart"/>
      <w:r w:rsidRPr="00F916B4">
        <w:rPr>
          <w:rFonts w:ascii="Times New Roman" w:eastAsia="Times New Roman" w:hAnsi="Times New Roman" w:cs="Times New Roman"/>
          <w:b/>
          <w:bCs/>
          <w:color w:val="000000"/>
          <w:sz w:val="24"/>
          <w:szCs w:val="24"/>
        </w:rPr>
        <w:t>Тел</w:t>
      </w:r>
      <w:proofErr w:type="spellEnd"/>
      <w:r w:rsidRPr="00F916B4">
        <w:rPr>
          <w:rFonts w:ascii="Times New Roman" w:eastAsia="Times New Roman" w:hAnsi="Times New Roman" w:cs="Times New Roman"/>
          <w:b/>
          <w:bCs/>
          <w:color w:val="000000"/>
          <w:sz w:val="24"/>
          <w:szCs w:val="24"/>
        </w:rPr>
        <w:t>.:</w:t>
      </w:r>
      <w:r w:rsidR="00CA0BE4" w:rsidRPr="00F916B4">
        <w:rPr>
          <w:rFonts w:ascii="Times New Roman" w:eastAsia="Times New Roman" w:hAnsi="Times New Roman" w:cs="Times New Roman"/>
          <w:b/>
          <w:bCs/>
          <w:color w:val="000000"/>
          <w:sz w:val="24"/>
          <w:szCs w:val="24"/>
        </w:rPr>
        <w:t xml:space="preserve"> </w:t>
      </w:r>
      <w:r w:rsidR="00AC7E49">
        <w:rPr>
          <w:rFonts w:ascii="Times New Roman" w:eastAsia="Times New Roman" w:hAnsi="Times New Roman" w:cs="Times New Roman"/>
          <w:b/>
          <w:bCs/>
          <w:color w:val="000000"/>
          <w:sz w:val="24"/>
          <w:szCs w:val="24"/>
          <w:lang w:val="uk-UA"/>
        </w:rPr>
        <w:t>+</w:t>
      </w:r>
      <w:r w:rsidR="00AC7E49" w:rsidRPr="00AC7E49">
        <w:rPr>
          <w:rFonts w:ascii="Times New Roman" w:eastAsia="Times New Roman" w:hAnsi="Times New Roman" w:cs="Times New Roman"/>
          <w:bCs/>
          <w:color w:val="000000"/>
          <w:sz w:val="24"/>
          <w:szCs w:val="24"/>
          <w:lang w:val="uk-UA"/>
        </w:rPr>
        <w:t>380</w:t>
      </w:r>
      <w:r w:rsidR="00AC7E49" w:rsidRPr="00AC7E49">
        <w:rPr>
          <w:lang w:val="uk-UA"/>
        </w:rPr>
        <w:t xml:space="preserve"> </w:t>
      </w:r>
      <w:hyperlink r:id="rId9" w:history="1">
        <w:r w:rsidR="00AC7E49" w:rsidRPr="00AC7E49">
          <w:rPr>
            <w:rStyle w:val="af"/>
            <w:b w:val="0"/>
            <w:color w:val="000000" w:themeColor="text1"/>
            <w:shd w:val="clear" w:color="auto" w:fill="FFFFFF"/>
          </w:rPr>
          <w:t>96876-90-02</w:t>
        </w:r>
      </w:hyperlink>
      <w:r w:rsidR="00CA0BE4" w:rsidRPr="00AC7E49">
        <w:rPr>
          <w:rFonts w:ascii="Times New Roman" w:eastAsia="Times New Roman" w:hAnsi="Times New Roman" w:cs="Times New Roman"/>
          <w:b/>
          <w:bCs/>
          <w:color w:val="000000" w:themeColor="text1"/>
          <w:sz w:val="24"/>
          <w:szCs w:val="24"/>
        </w:rPr>
        <w:t xml:space="preserve"> </w:t>
      </w:r>
      <w:r w:rsidR="00AC7E49" w:rsidRPr="00AC7E49">
        <w:rPr>
          <w:rFonts w:ascii="Times New Roman" w:eastAsia="Times New Roman" w:hAnsi="Times New Roman" w:cs="Times New Roman"/>
          <w:b/>
          <w:bCs/>
          <w:color w:val="000000" w:themeColor="text1"/>
          <w:sz w:val="24"/>
          <w:szCs w:val="24"/>
          <w:lang w:val="uk-UA"/>
        </w:rPr>
        <w:t xml:space="preserve"> </w:t>
      </w:r>
      <w:r w:rsidR="00AC7E49" w:rsidRPr="00AC7E49">
        <w:rPr>
          <w:rFonts w:ascii="Times New Roman" w:eastAsia="Times New Roman" w:hAnsi="Times New Roman" w:cs="Times New Roman"/>
          <w:bCs/>
          <w:color w:val="000000"/>
          <w:sz w:val="24"/>
          <w:szCs w:val="24"/>
          <w:lang w:val="uk-UA"/>
        </w:rPr>
        <w:t>+380 0662330960</w:t>
      </w:r>
      <w:r w:rsidR="00AC7E49">
        <w:rPr>
          <w:rFonts w:ascii="Times New Roman" w:eastAsia="Times New Roman" w:hAnsi="Times New Roman" w:cs="Times New Roman"/>
          <w:b/>
          <w:bCs/>
          <w:color w:val="000000"/>
          <w:sz w:val="24"/>
          <w:szCs w:val="24"/>
          <w:lang w:val="uk-UA"/>
        </w:rPr>
        <w:t xml:space="preserve"> </w:t>
      </w:r>
      <w:r w:rsidRPr="00F916B4">
        <w:rPr>
          <w:rFonts w:ascii="Times New Roman" w:eastAsia="Times New Roman" w:hAnsi="Times New Roman" w:cs="Times New Roman"/>
          <w:color w:val="000000"/>
          <w:sz w:val="24"/>
          <w:szCs w:val="24"/>
        </w:rPr>
        <w:t>(</w:t>
      </w:r>
      <w:proofErr w:type="spellStart"/>
      <w:r w:rsidRPr="00F916B4">
        <w:rPr>
          <w:rFonts w:ascii="Times New Roman" w:eastAsia="Times New Roman" w:hAnsi="Times New Roman" w:cs="Times New Roman"/>
          <w:color w:val="000000"/>
          <w:sz w:val="24"/>
          <w:szCs w:val="24"/>
        </w:rPr>
        <w:t>Viber</w:t>
      </w:r>
      <w:proofErr w:type="spellEnd"/>
      <w:r w:rsidRPr="00F916B4">
        <w:rPr>
          <w:rFonts w:ascii="Times New Roman" w:eastAsia="Times New Roman" w:hAnsi="Times New Roman" w:cs="Times New Roman"/>
          <w:color w:val="000000"/>
          <w:sz w:val="24"/>
          <w:szCs w:val="24"/>
        </w:rPr>
        <w:t xml:space="preserve">, </w:t>
      </w:r>
      <w:proofErr w:type="spellStart"/>
      <w:r w:rsidRPr="00F916B4">
        <w:rPr>
          <w:rFonts w:ascii="Times New Roman" w:eastAsia="Times New Roman" w:hAnsi="Times New Roman" w:cs="Times New Roman"/>
          <w:color w:val="000000"/>
          <w:sz w:val="24"/>
          <w:szCs w:val="24"/>
        </w:rPr>
        <w:t>WhatsApp</w:t>
      </w:r>
      <w:proofErr w:type="spellEnd"/>
      <w:r w:rsidRPr="00F916B4">
        <w:rPr>
          <w:rFonts w:ascii="Times New Roman" w:eastAsia="Times New Roman" w:hAnsi="Times New Roman" w:cs="Times New Roman"/>
          <w:color w:val="000000"/>
          <w:sz w:val="24"/>
          <w:szCs w:val="24"/>
        </w:rPr>
        <w:t>)</w:t>
      </w:r>
    </w:p>
    <w:p w14:paraId="66101330" w14:textId="77777777" w:rsidR="00F916B4" w:rsidRPr="00F916B4" w:rsidRDefault="00F916B4" w:rsidP="00CA0BE4">
      <w:pPr>
        <w:shd w:val="clear" w:color="auto" w:fill="FFFFFF"/>
        <w:spacing w:line="240" w:lineRule="auto"/>
        <w:rPr>
          <w:rFonts w:ascii="Times New Roman" w:eastAsia="Times New Roman" w:hAnsi="Times New Roman" w:cs="Times New Roman"/>
          <w:b/>
          <w:bCs/>
          <w:color w:val="000000"/>
          <w:sz w:val="24"/>
          <w:szCs w:val="24"/>
        </w:rPr>
      </w:pPr>
    </w:p>
    <w:p w14:paraId="3E98FB99" w14:textId="19838849" w:rsidR="003C14F5" w:rsidRPr="00BA5945" w:rsidRDefault="003C14F5" w:rsidP="00CA0BE4">
      <w:pPr>
        <w:shd w:val="clear" w:color="auto" w:fill="FFFFFF"/>
        <w:spacing w:line="240" w:lineRule="auto"/>
        <w:rPr>
          <w:rFonts w:eastAsia="Times New Roman"/>
          <w:color w:val="2D2C37"/>
          <w:sz w:val="24"/>
          <w:szCs w:val="24"/>
        </w:rPr>
      </w:pPr>
      <w:r w:rsidRPr="00F916B4">
        <w:rPr>
          <w:rFonts w:ascii="Times New Roman" w:eastAsia="Times New Roman" w:hAnsi="Times New Roman" w:cs="Times New Roman"/>
          <w:b/>
          <w:bCs/>
          <w:color w:val="000000"/>
          <w:sz w:val="24"/>
          <w:szCs w:val="24"/>
        </w:rPr>
        <w:t>E-</w:t>
      </w:r>
      <w:proofErr w:type="spellStart"/>
      <w:r w:rsidRPr="00F916B4">
        <w:rPr>
          <w:rFonts w:ascii="Times New Roman" w:eastAsia="Times New Roman" w:hAnsi="Times New Roman" w:cs="Times New Roman"/>
          <w:b/>
          <w:bCs/>
          <w:color w:val="000000"/>
          <w:sz w:val="24"/>
          <w:szCs w:val="24"/>
        </w:rPr>
        <w:t>mail</w:t>
      </w:r>
      <w:proofErr w:type="spellEnd"/>
      <w:r w:rsidRPr="00F916B4">
        <w:rPr>
          <w:rFonts w:ascii="Times New Roman" w:eastAsia="Times New Roman" w:hAnsi="Times New Roman" w:cs="Times New Roman"/>
          <w:b/>
          <w:bCs/>
          <w:color w:val="000000"/>
          <w:sz w:val="24"/>
          <w:szCs w:val="24"/>
        </w:rPr>
        <w:t>:</w:t>
      </w:r>
      <w:r w:rsidR="00CA0BE4" w:rsidRPr="00F916B4">
        <w:rPr>
          <w:rFonts w:ascii="Times New Roman" w:eastAsia="Times New Roman" w:hAnsi="Times New Roman" w:cs="Times New Roman"/>
          <w:b/>
          <w:bCs/>
          <w:color w:val="000000"/>
          <w:sz w:val="24"/>
          <w:szCs w:val="24"/>
        </w:rPr>
        <w:t xml:space="preserve"> </w:t>
      </w:r>
      <w:hyperlink r:id="rId10" w:tgtFrame="_self" w:history="1">
        <w:r w:rsidRPr="00F916B4">
          <w:rPr>
            <w:rFonts w:ascii="Times New Roman" w:eastAsia="Times New Roman" w:hAnsi="Times New Roman" w:cs="Times New Roman"/>
            <w:color w:val="000000"/>
            <w:sz w:val="24"/>
            <w:szCs w:val="24"/>
            <w:u w:val="single"/>
          </w:rPr>
          <w:t>kievpcheloprom@ukr.net</w:t>
        </w:r>
      </w:hyperlink>
      <w:r w:rsidRPr="00F916B4">
        <w:rPr>
          <w:rFonts w:ascii="Times New Roman" w:eastAsia="Times New Roman" w:hAnsi="Times New Roman" w:cs="Times New Roman"/>
          <w:color w:val="000000"/>
          <w:sz w:val="24"/>
          <w:szCs w:val="24"/>
        </w:rPr>
        <w:t>;</w:t>
      </w:r>
      <w:r w:rsidR="00CA0BE4">
        <w:rPr>
          <w:rFonts w:ascii="Times New Roman" w:eastAsia="Times New Roman" w:hAnsi="Times New Roman" w:cs="Times New Roman"/>
          <w:color w:val="000000"/>
          <w:sz w:val="24"/>
          <w:szCs w:val="24"/>
        </w:rPr>
        <w:t xml:space="preserve"> </w:t>
      </w:r>
      <w:hyperlink r:id="rId11" w:tgtFrame="_self" w:history="1">
        <w:r w:rsidRPr="00BA5945">
          <w:rPr>
            <w:rFonts w:ascii="Times New Roman" w:eastAsia="Times New Roman" w:hAnsi="Times New Roman" w:cs="Times New Roman"/>
            <w:color w:val="000000"/>
            <w:sz w:val="24"/>
            <w:szCs w:val="24"/>
            <w:u w:val="single"/>
          </w:rPr>
          <w:t>kievpcheloprom@gmail.com</w:t>
        </w:r>
      </w:hyperlink>
    </w:p>
    <w:p w14:paraId="72C013B2" w14:textId="77777777" w:rsidR="00A50B95" w:rsidRPr="008766B1" w:rsidRDefault="00A50B95" w:rsidP="00CA0BE4">
      <w:pPr>
        <w:spacing w:line="240" w:lineRule="auto"/>
        <w:rPr>
          <w:rFonts w:ascii="Times New Roman" w:hAnsi="Times New Roman" w:cs="Times New Roman"/>
          <w:b/>
          <w:bCs/>
          <w:sz w:val="24"/>
          <w:szCs w:val="24"/>
          <w:lang w:val="uk-UA"/>
        </w:rPr>
      </w:pPr>
      <w:bookmarkStart w:id="3" w:name="_9ks0m7v23ojm" w:colFirst="0" w:colLast="0"/>
      <w:bookmarkEnd w:id="3"/>
      <w:r w:rsidRPr="008766B1">
        <w:rPr>
          <w:rFonts w:ascii="Times New Roman" w:hAnsi="Times New Roman" w:cs="Times New Roman"/>
          <w:b/>
          <w:bCs/>
          <w:sz w:val="24"/>
          <w:szCs w:val="24"/>
          <w:lang w:val="uk-UA"/>
        </w:rPr>
        <w:br w:type="page"/>
      </w:r>
    </w:p>
    <w:p w14:paraId="6221BC25" w14:textId="165FC2C7" w:rsidR="0054738D" w:rsidRPr="008766B1" w:rsidRDefault="0054738D" w:rsidP="00CA0BE4">
      <w:pPr>
        <w:pStyle w:val="1"/>
        <w:keepNext w:val="0"/>
        <w:keepLines w:val="0"/>
        <w:spacing w:before="0" w:after="0" w:line="240" w:lineRule="auto"/>
        <w:ind w:firstLine="567"/>
        <w:jc w:val="center"/>
        <w:rPr>
          <w:rFonts w:ascii="Times New Roman" w:hAnsi="Times New Roman" w:cs="Times New Roman"/>
          <w:b/>
          <w:bCs/>
          <w:sz w:val="24"/>
          <w:szCs w:val="24"/>
          <w:lang w:val="uk-UA"/>
        </w:rPr>
      </w:pPr>
      <w:r w:rsidRPr="008766B1">
        <w:rPr>
          <w:rFonts w:ascii="Times New Roman" w:hAnsi="Times New Roman" w:cs="Times New Roman"/>
          <w:b/>
          <w:bCs/>
          <w:sz w:val="24"/>
          <w:szCs w:val="24"/>
          <w:lang w:val="uk-UA"/>
        </w:rPr>
        <w:lastRenderedPageBreak/>
        <w:t>ЗМІСТ</w:t>
      </w:r>
    </w:p>
    <w:p w14:paraId="0BAE6A00" w14:textId="77777777" w:rsidR="0054738D" w:rsidRPr="008766B1" w:rsidRDefault="0054738D" w:rsidP="00CA0BE4">
      <w:pPr>
        <w:spacing w:line="240" w:lineRule="auto"/>
        <w:rPr>
          <w:lang w:val="uk-UA"/>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1"/>
        <w:gridCol w:w="577"/>
      </w:tblGrid>
      <w:tr w:rsidR="00AC6805" w:rsidRPr="008766B1" w14:paraId="2B68D5FB" w14:textId="58B3DB60" w:rsidTr="00FB2D2C">
        <w:tc>
          <w:tcPr>
            <w:tcW w:w="6131" w:type="dxa"/>
          </w:tcPr>
          <w:p w14:paraId="2E206253" w14:textId="2C308506" w:rsidR="00AC6805" w:rsidRPr="008766B1" w:rsidRDefault="00AC6805" w:rsidP="00F916B4">
            <w:pPr>
              <w:pStyle w:val="1"/>
              <w:keepNext w:val="0"/>
              <w:keepLines w:val="0"/>
              <w:spacing w:before="0" w:after="0" w:line="360" w:lineRule="auto"/>
              <w:rPr>
                <w:rFonts w:ascii="Times New Roman" w:hAnsi="Times New Roman" w:cs="Times New Roman"/>
                <w:sz w:val="24"/>
                <w:szCs w:val="24"/>
                <w:lang w:val="uk-UA"/>
              </w:rPr>
            </w:pPr>
            <w:r w:rsidRPr="008766B1">
              <w:rPr>
                <w:rFonts w:ascii="Times New Roman" w:hAnsi="Times New Roman" w:cs="Times New Roman"/>
                <w:sz w:val="24"/>
                <w:szCs w:val="24"/>
                <w:lang w:val="uk-UA"/>
              </w:rPr>
              <w:t>1. НАУКОВЕ ОБҐРУНТУВАННЯ ТА ЕКОЛОГІЧНІ ПЕРЕДУМОВИ ……………………………………………..</w:t>
            </w:r>
          </w:p>
        </w:tc>
        <w:tc>
          <w:tcPr>
            <w:tcW w:w="577" w:type="dxa"/>
          </w:tcPr>
          <w:p w14:paraId="4B2D3DE5" w14:textId="77777777" w:rsidR="00AC6805" w:rsidRPr="008766B1" w:rsidRDefault="00AC6805" w:rsidP="00F916B4">
            <w:pPr>
              <w:pStyle w:val="1"/>
              <w:keepNext w:val="0"/>
              <w:keepLines w:val="0"/>
              <w:spacing w:before="0" w:after="0" w:line="360" w:lineRule="auto"/>
              <w:rPr>
                <w:rFonts w:ascii="Times New Roman" w:hAnsi="Times New Roman" w:cs="Times New Roman"/>
                <w:sz w:val="24"/>
                <w:szCs w:val="24"/>
                <w:lang w:val="uk-UA"/>
              </w:rPr>
            </w:pPr>
          </w:p>
          <w:p w14:paraId="06F3DFE0" w14:textId="07FE8B28" w:rsidR="00AC6805" w:rsidRPr="008766B1" w:rsidRDefault="00AC6805" w:rsidP="00F916B4">
            <w:pPr>
              <w:pStyle w:val="1"/>
              <w:keepNext w:val="0"/>
              <w:keepLines w:val="0"/>
              <w:spacing w:before="0" w:after="0" w:line="360" w:lineRule="auto"/>
              <w:rPr>
                <w:rFonts w:ascii="Times New Roman" w:hAnsi="Times New Roman" w:cs="Times New Roman"/>
                <w:sz w:val="24"/>
                <w:szCs w:val="24"/>
                <w:lang w:val="uk-UA"/>
              </w:rPr>
            </w:pPr>
            <w:r w:rsidRPr="008766B1">
              <w:rPr>
                <w:rFonts w:ascii="Times New Roman" w:hAnsi="Times New Roman" w:cs="Times New Roman"/>
                <w:sz w:val="24"/>
                <w:szCs w:val="24"/>
                <w:lang w:val="uk-UA"/>
              </w:rPr>
              <w:t>4</w:t>
            </w:r>
          </w:p>
        </w:tc>
      </w:tr>
      <w:tr w:rsidR="00AC6805" w:rsidRPr="008766B1" w14:paraId="5E94BBBF" w14:textId="6E0786AA" w:rsidTr="00FB2D2C">
        <w:tc>
          <w:tcPr>
            <w:tcW w:w="6131" w:type="dxa"/>
          </w:tcPr>
          <w:p w14:paraId="6FE5D120" w14:textId="16149C9D" w:rsidR="00AC6805" w:rsidRPr="008766B1" w:rsidRDefault="00AC6805" w:rsidP="00F916B4">
            <w:pPr>
              <w:pStyle w:val="1"/>
              <w:keepNext w:val="0"/>
              <w:keepLines w:val="0"/>
              <w:spacing w:before="0" w:after="0" w:line="360" w:lineRule="auto"/>
              <w:rPr>
                <w:rFonts w:ascii="Times New Roman" w:hAnsi="Times New Roman" w:cs="Times New Roman"/>
                <w:color w:val="1F1F1F"/>
                <w:sz w:val="24"/>
                <w:szCs w:val="24"/>
                <w:lang w:val="uk-UA"/>
              </w:rPr>
            </w:pPr>
            <w:r w:rsidRPr="008766B1">
              <w:rPr>
                <w:rFonts w:ascii="Times New Roman" w:hAnsi="Times New Roman" w:cs="Times New Roman"/>
                <w:sz w:val="24"/>
                <w:szCs w:val="24"/>
                <w:lang w:val="uk-UA"/>
              </w:rPr>
              <w:t xml:space="preserve">2. ІНСТРУКЦІЯ З ВПРОВАДЖЕННЯ ВОЩИНИ ДОМБРОВСЬКОГО “АНТИКЛІЩ” </w:t>
            </w:r>
            <w:r w:rsidRPr="008766B1">
              <w:rPr>
                <w:rFonts w:ascii="Times New Roman" w:hAnsi="Times New Roman" w:cs="Times New Roman"/>
                <w:color w:val="1F1F1F"/>
                <w:sz w:val="24"/>
                <w:szCs w:val="24"/>
                <w:lang w:val="uk-UA"/>
              </w:rPr>
              <w:t>НА ПАСІЦІ………...</w:t>
            </w:r>
          </w:p>
        </w:tc>
        <w:tc>
          <w:tcPr>
            <w:tcW w:w="577" w:type="dxa"/>
          </w:tcPr>
          <w:p w14:paraId="6B4BA6A3" w14:textId="77777777" w:rsidR="00AC6805" w:rsidRPr="008766B1" w:rsidRDefault="00AC6805" w:rsidP="00F916B4">
            <w:pPr>
              <w:pStyle w:val="1"/>
              <w:keepNext w:val="0"/>
              <w:keepLines w:val="0"/>
              <w:spacing w:before="0" w:after="0" w:line="360" w:lineRule="auto"/>
              <w:rPr>
                <w:rFonts w:ascii="Times New Roman" w:hAnsi="Times New Roman" w:cs="Times New Roman"/>
                <w:color w:val="1F1F1F"/>
                <w:sz w:val="24"/>
                <w:szCs w:val="24"/>
                <w:lang w:val="uk-UA"/>
              </w:rPr>
            </w:pPr>
          </w:p>
          <w:p w14:paraId="31C610BC" w14:textId="78A79509" w:rsidR="00AC6805" w:rsidRPr="008766B1" w:rsidRDefault="00F916B4" w:rsidP="00F916B4">
            <w:pPr>
              <w:pStyle w:val="1"/>
              <w:keepNext w:val="0"/>
              <w:keepLines w:val="0"/>
              <w:spacing w:before="0" w:after="0" w:line="360" w:lineRule="auto"/>
              <w:rPr>
                <w:rFonts w:ascii="Times New Roman" w:hAnsi="Times New Roman" w:cs="Times New Roman"/>
                <w:color w:val="1F1F1F"/>
                <w:sz w:val="24"/>
                <w:szCs w:val="24"/>
                <w:lang w:val="uk-UA"/>
              </w:rPr>
            </w:pPr>
            <w:r>
              <w:rPr>
                <w:rFonts w:ascii="Times New Roman" w:hAnsi="Times New Roman" w:cs="Times New Roman"/>
                <w:color w:val="1F1F1F"/>
                <w:sz w:val="24"/>
                <w:szCs w:val="24"/>
                <w:lang w:val="uk-UA"/>
              </w:rPr>
              <w:t>6</w:t>
            </w:r>
          </w:p>
        </w:tc>
      </w:tr>
      <w:tr w:rsidR="00AC6805" w:rsidRPr="008766B1" w14:paraId="3BFA10CE" w14:textId="10B8624C" w:rsidTr="00FB2D2C">
        <w:tc>
          <w:tcPr>
            <w:tcW w:w="6131" w:type="dxa"/>
          </w:tcPr>
          <w:p w14:paraId="0AF389CC" w14:textId="0F2FAB17" w:rsidR="00AC6805" w:rsidRPr="008766B1" w:rsidRDefault="00AC6805" w:rsidP="00F916B4">
            <w:pPr>
              <w:pStyle w:val="1"/>
              <w:keepNext w:val="0"/>
              <w:keepLines w:val="0"/>
              <w:spacing w:before="0" w:after="0" w:line="360" w:lineRule="auto"/>
              <w:rPr>
                <w:rFonts w:ascii="Times New Roman" w:hAnsi="Times New Roman" w:cs="Times New Roman"/>
                <w:sz w:val="24"/>
                <w:szCs w:val="24"/>
                <w:lang w:val="uk-UA"/>
              </w:rPr>
            </w:pPr>
            <w:r w:rsidRPr="008766B1">
              <w:rPr>
                <w:rFonts w:ascii="Times New Roman" w:hAnsi="Times New Roman" w:cs="Times New Roman"/>
                <w:sz w:val="24"/>
                <w:szCs w:val="24"/>
                <w:lang w:val="uk-UA"/>
              </w:rPr>
              <w:t>3. ІНТЕГРОВАНИЙ ЗАХИСТ ПАСІКИ ВІД ВАРОАТОЗУ: СТРАТЕГІЯ ТА ПРАКТИКА……………..</w:t>
            </w:r>
          </w:p>
        </w:tc>
        <w:tc>
          <w:tcPr>
            <w:tcW w:w="577" w:type="dxa"/>
          </w:tcPr>
          <w:p w14:paraId="154AB486" w14:textId="77777777" w:rsidR="00AC6805" w:rsidRPr="008766B1" w:rsidRDefault="00AC6805" w:rsidP="00F916B4">
            <w:pPr>
              <w:pStyle w:val="1"/>
              <w:keepNext w:val="0"/>
              <w:keepLines w:val="0"/>
              <w:spacing w:before="0" w:after="0" w:line="360" w:lineRule="auto"/>
              <w:rPr>
                <w:rFonts w:ascii="Times New Roman" w:hAnsi="Times New Roman" w:cs="Times New Roman"/>
                <w:sz w:val="24"/>
                <w:szCs w:val="24"/>
                <w:lang w:val="uk-UA"/>
              </w:rPr>
            </w:pPr>
          </w:p>
          <w:p w14:paraId="0C9FB895" w14:textId="0C7304FD" w:rsidR="00AC6805" w:rsidRPr="008766B1" w:rsidRDefault="00AC6805" w:rsidP="00F916B4">
            <w:pPr>
              <w:spacing w:line="360" w:lineRule="auto"/>
              <w:rPr>
                <w:rFonts w:ascii="Times New Roman" w:hAnsi="Times New Roman" w:cs="Times New Roman"/>
                <w:sz w:val="24"/>
                <w:szCs w:val="24"/>
                <w:lang w:val="uk-UA"/>
              </w:rPr>
            </w:pPr>
            <w:r w:rsidRPr="008766B1">
              <w:rPr>
                <w:rFonts w:ascii="Times New Roman" w:hAnsi="Times New Roman" w:cs="Times New Roman"/>
                <w:sz w:val="24"/>
                <w:szCs w:val="24"/>
                <w:lang w:val="uk-UA"/>
              </w:rPr>
              <w:t>1</w:t>
            </w:r>
            <w:r w:rsidR="00F916B4">
              <w:rPr>
                <w:rFonts w:ascii="Times New Roman" w:hAnsi="Times New Roman" w:cs="Times New Roman"/>
                <w:sz w:val="24"/>
                <w:szCs w:val="24"/>
                <w:lang w:val="uk-UA"/>
              </w:rPr>
              <w:t>0</w:t>
            </w:r>
          </w:p>
        </w:tc>
      </w:tr>
      <w:tr w:rsidR="00AC6805" w:rsidRPr="008766B1" w14:paraId="1BB5EF93" w14:textId="0E253105" w:rsidTr="00FB2D2C">
        <w:tc>
          <w:tcPr>
            <w:tcW w:w="6131" w:type="dxa"/>
          </w:tcPr>
          <w:p w14:paraId="0363836F" w14:textId="53AEA607" w:rsidR="00AC6805" w:rsidRPr="008766B1" w:rsidRDefault="00AC6805" w:rsidP="00F916B4">
            <w:pPr>
              <w:spacing w:line="360" w:lineRule="auto"/>
              <w:rPr>
                <w:rFonts w:ascii="Times New Roman" w:hAnsi="Times New Roman" w:cs="Times New Roman"/>
                <w:sz w:val="24"/>
                <w:szCs w:val="24"/>
                <w:lang w:val="uk-UA"/>
              </w:rPr>
            </w:pPr>
            <w:r w:rsidRPr="008766B1">
              <w:rPr>
                <w:rFonts w:ascii="Times New Roman" w:hAnsi="Times New Roman" w:cs="Times New Roman"/>
                <w:sz w:val="24"/>
                <w:szCs w:val="24"/>
                <w:lang w:val="uk-UA"/>
              </w:rPr>
              <w:t>ДОВІДКОВА ІНФОРМАЦІЯ………………………………</w:t>
            </w:r>
          </w:p>
        </w:tc>
        <w:tc>
          <w:tcPr>
            <w:tcW w:w="577" w:type="dxa"/>
          </w:tcPr>
          <w:p w14:paraId="43D642D7" w14:textId="5A00334E" w:rsidR="00AC6805" w:rsidRPr="008766B1" w:rsidRDefault="00AC6805" w:rsidP="00F916B4">
            <w:pPr>
              <w:spacing w:line="360" w:lineRule="auto"/>
              <w:rPr>
                <w:rFonts w:ascii="Times New Roman" w:hAnsi="Times New Roman" w:cs="Times New Roman"/>
                <w:sz w:val="24"/>
                <w:szCs w:val="24"/>
                <w:lang w:val="uk-UA"/>
              </w:rPr>
            </w:pPr>
            <w:r w:rsidRPr="008766B1">
              <w:rPr>
                <w:rFonts w:ascii="Times New Roman" w:hAnsi="Times New Roman" w:cs="Times New Roman"/>
                <w:sz w:val="24"/>
                <w:szCs w:val="24"/>
                <w:lang w:val="uk-UA"/>
              </w:rPr>
              <w:t>1</w:t>
            </w:r>
            <w:r w:rsidR="00F916B4">
              <w:rPr>
                <w:rFonts w:ascii="Times New Roman" w:hAnsi="Times New Roman" w:cs="Times New Roman"/>
                <w:sz w:val="24"/>
                <w:szCs w:val="24"/>
                <w:lang w:val="uk-UA"/>
              </w:rPr>
              <w:t>3</w:t>
            </w:r>
          </w:p>
        </w:tc>
      </w:tr>
      <w:tr w:rsidR="00AC6805" w:rsidRPr="008766B1" w14:paraId="059F20CA" w14:textId="5D7B7155" w:rsidTr="00FB2D2C">
        <w:tc>
          <w:tcPr>
            <w:tcW w:w="6131" w:type="dxa"/>
          </w:tcPr>
          <w:p w14:paraId="2DB4A15C" w14:textId="5CBBDD6A" w:rsidR="00AC6805" w:rsidRPr="008766B1" w:rsidRDefault="00AC6805" w:rsidP="00F916B4">
            <w:pPr>
              <w:pStyle w:val="1"/>
              <w:keepNext w:val="0"/>
              <w:keepLines w:val="0"/>
              <w:spacing w:before="0" w:after="0" w:line="360" w:lineRule="auto"/>
              <w:jc w:val="both"/>
              <w:rPr>
                <w:rFonts w:ascii="Times New Roman" w:hAnsi="Times New Roman" w:cs="Times New Roman"/>
                <w:sz w:val="24"/>
                <w:szCs w:val="24"/>
                <w:lang w:val="uk-UA"/>
              </w:rPr>
            </w:pPr>
            <w:r w:rsidRPr="008766B1">
              <w:rPr>
                <w:rFonts w:ascii="Times New Roman" w:hAnsi="Times New Roman" w:cs="Times New Roman"/>
                <w:sz w:val="24"/>
                <w:szCs w:val="24"/>
                <w:lang w:val="uk-UA"/>
              </w:rPr>
              <w:t>СПИСОК ВИКОРИСТАНИХ ДЖЕРЕЛ…………………...</w:t>
            </w:r>
          </w:p>
        </w:tc>
        <w:tc>
          <w:tcPr>
            <w:tcW w:w="577" w:type="dxa"/>
          </w:tcPr>
          <w:p w14:paraId="63B7A4B1" w14:textId="4DA6ECE1" w:rsidR="00AC6805" w:rsidRPr="008766B1" w:rsidRDefault="00F916B4" w:rsidP="00F916B4">
            <w:pPr>
              <w:pStyle w:val="1"/>
              <w:keepNext w:val="0"/>
              <w:keepLines w:val="0"/>
              <w:spacing w:before="0"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r>
    </w:tbl>
    <w:p w14:paraId="36A3FD19" w14:textId="4C3174BC" w:rsidR="0054738D" w:rsidRPr="008766B1" w:rsidRDefault="0054738D" w:rsidP="00CA0BE4">
      <w:pPr>
        <w:spacing w:line="240" w:lineRule="auto"/>
        <w:rPr>
          <w:lang w:val="uk-UA"/>
        </w:rPr>
      </w:pPr>
    </w:p>
    <w:p w14:paraId="2058232B" w14:textId="7049FE69" w:rsidR="0054738D" w:rsidRPr="008766B1" w:rsidRDefault="0054738D" w:rsidP="00CA0BE4">
      <w:pPr>
        <w:spacing w:line="240" w:lineRule="auto"/>
        <w:rPr>
          <w:lang w:val="uk-UA"/>
        </w:rPr>
      </w:pPr>
    </w:p>
    <w:p w14:paraId="61B20185" w14:textId="2EDD99CC" w:rsidR="0054738D" w:rsidRPr="008766B1" w:rsidRDefault="0054738D" w:rsidP="00CA0BE4">
      <w:pPr>
        <w:spacing w:line="240" w:lineRule="auto"/>
        <w:rPr>
          <w:lang w:val="uk-UA"/>
        </w:rPr>
      </w:pPr>
      <w:r w:rsidRPr="008766B1">
        <w:rPr>
          <w:lang w:val="uk-UA"/>
        </w:rPr>
        <w:br w:type="page"/>
      </w:r>
    </w:p>
    <w:p w14:paraId="7F9EB006" w14:textId="433BCAAE" w:rsidR="001D5ECF" w:rsidRPr="008766B1" w:rsidRDefault="00046ED4" w:rsidP="00CA0BE4">
      <w:pPr>
        <w:pStyle w:val="1"/>
        <w:keepNext w:val="0"/>
        <w:keepLines w:val="0"/>
        <w:spacing w:before="0" w:after="0" w:line="240" w:lineRule="auto"/>
        <w:ind w:firstLine="567"/>
        <w:jc w:val="both"/>
        <w:rPr>
          <w:rFonts w:ascii="Times New Roman" w:hAnsi="Times New Roman" w:cs="Times New Roman"/>
          <w:b/>
          <w:bCs/>
          <w:sz w:val="24"/>
          <w:szCs w:val="24"/>
          <w:lang w:val="uk-UA"/>
        </w:rPr>
      </w:pPr>
      <w:r w:rsidRPr="008766B1">
        <w:rPr>
          <w:rFonts w:ascii="Times New Roman" w:hAnsi="Times New Roman" w:cs="Times New Roman"/>
          <w:b/>
          <w:bCs/>
          <w:sz w:val="24"/>
          <w:szCs w:val="24"/>
          <w:lang w:val="uk-UA"/>
        </w:rPr>
        <w:lastRenderedPageBreak/>
        <w:t>1. НАУКОВЕ ОБҐРУНТУВАННЯ ТА ЕКОЛОГІЧНІ ПЕРЕДУМОВИ</w:t>
      </w:r>
    </w:p>
    <w:p w14:paraId="626FB0C4" w14:textId="71FC19E4" w:rsidR="003C14F5" w:rsidRPr="003C14F5" w:rsidRDefault="003C14F5" w:rsidP="00CA0BE4">
      <w:pPr>
        <w:shd w:val="clear" w:color="auto" w:fill="FFFFFF"/>
        <w:spacing w:line="240" w:lineRule="auto"/>
        <w:ind w:firstLine="567"/>
        <w:jc w:val="both"/>
        <w:rPr>
          <w:rFonts w:eastAsia="Times New Roman"/>
          <w:sz w:val="24"/>
          <w:szCs w:val="24"/>
        </w:rPr>
      </w:pPr>
      <w:bookmarkStart w:id="4" w:name="_8az2m4p0lx33" w:colFirst="0" w:colLast="0"/>
      <w:bookmarkEnd w:id="4"/>
      <w:r w:rsidRPr="003C14F5">
        <w:rPr>
          <w:rFonts w:ascii="Times New Roman" w:eastAsia="Times New Roman" w:hAnsi="Times New Roman" w:cs="Times New Roman"/>
          <w:bCs/>
          <w:sz w:val="24"/>
          <w:szCs w:val="24"/>
        </w:rPr>
        <w:t>На сьогодні кліщ</w:t>
      </w:r>
      <w:r w:rsidR="00CA0BE4">
        <w:rPr>
          <w:rFonts w:ascii="Times New Roman" w:eastAsia="Times New Roman" w:hAnsi="Times New Roman" w:cs="Times New Roman"/>
          <w:bCs/>
          <w:sz w:val="24"/>
          <w:szCs w:val="24"/>
        </w:rPr>
        <w:t xml:space="preserve"> </w:t>
      </w:r>
      <w:r w:rsidRPr="003C14F5">
        <w:rPr>
          <w:rFonts w:ascii="Times New Roman" w:eastAsia="Times New Roman" w:hAnsi="Times New Roman" w:cs="Times New Roman"/>
          <w:bCs/>
          <w:i/>
          <w:iCs/>
          <w:sz w:val="24"/>
          <w:szCs w:val="24"/>
        </w:rPr>
        <w:t xml:space="preserve">Varroa </w:t>
      </w:r>
      <w:proofErr w:type="spellStart"/>
      <w:r w:rsidRPr="003C14F5">
        <w:rPr>
          <w:rFonts w:ascii="Times New Roman" w:eastAsia="Times New Roman" w:hAnsi="Times New Roman" w:cs="Times New Roman"/>
          <w:bCs/>
          <w:i/>
          <w:iCs/>
          <w:sz w:val="24"/>
          <w:szCs w:val="24"/>
        </w:rPr>
        <w:t>destructor</w:t>
      </w:r>
      <w:proofErr w:type="spellEnd"/>
      <w:r w:rsidRPr="003C14F5">
        <w:rPr>
          <w:rFonts w:ascii="Times New Roman" w:hAnsi="Times New Roman" w:cs="Times New Roman"/>
          <w:sz w:val="24"/>
          <w:szCs w:val="24"/>
        </w:rPr>
        <w:t xml:space="preserve"> </w:t>
      </w:r>
      <w:r w:rsidRPr="003C14F5">
        <w:rPr>
          <w:rFonts w:ascii="Times New Roman" w:eastAsia="Times New Roman" w:hAnsi="Times New Roman" w:cs="Times New Roman"/>
          <w:bCs/>
          <w:sz w:val="24"/>
          <w:szCs w:val="24"/>
        </w:rPr>
        <w:t>визнаний найбільшою загрозою для бджільництва в усьому світі. У відповідь на цей глобальний виклик запропоновано рішення − вощину Домбровського «</w:t>
      </w:r>
      <w:proofErr w:type="spellStart"/>
      <w:r w:rsidRPr="003C14F5">
        <w:rPr>
          <w:rFonts w:ascii="Times New Roman" w:eastAsia="Times New Roman" w:hAnsi="Times New Roman" w:cs="Times New Roman"/>
          <w:bCs/>
          <w:sz w:val="24"/>
          <w:szCs w:val="24"/>
        </w:rPr>
        <w:t>Антикліщ</w:t>
      </w:r>
      <w:proofErr w:type="spellEnd"/>
      <w:r w:rsidRPr="003C14F5">
        <w:rPr>
          <w:rFonts w:ascii="Times New Roman" w:eastAsia="Times New Roman" w:hAnsi="Times New Roman" w:cs="Times New Roman"/>
          <w:bCs/>
          <w:sz w:val="24"/>
          <w:szCs w:val="24"/>
        </w:rPr>
        <w:t>». Важливо наголосити, що наша концепція базується на використанні воскової основи стільника як «транспорту» для доставки лікувальних компонентів безпосередньо в епіцентр розвитку бджолиної сім'ї. Це принципово новий підхід започаткований в Україні якого раніше не існувало в практиці</w:t>
      </w:r>
      <w:r w:rsidR="00CA0BE4">
        <w:rPr>
          <w:rFonts w:ascii="Times New Roman" w:eastAsia="Times New Roman" w:hAnsi="Times New Roman" w:cs="Times New Roman"/>
          <w:bCs/>
          <w:sz w:val="24"/>
          <w:szCs w:val="24"/>
        </w:rPr>
        <w:t xml:space="preserve"> </w:t>
      </w:r>
      <w:r w:rsidRPr="003C14F5">
        <w:rPr>
          <w:rFonts w:ascii="Times New Roman" w:eastAsia="Times New Roman" w:hAnsi="Times New Roman" w:cs="Times New Roman"/>
          <w:bCs/>
          <w:sz w:val="24"/>
          <w:szCs w:val="24"/>
        </w:rPr>
        <w:t>профілактики та боротьби</w:t>
      </w:r>
      <w:r w:rsidR="00CA0BE4">
        <w:rPr>
          <w:rFonts w:ascii="Times New Roman" w:eastAsia="Times New Roman" w:hAnsi="Times New Roman" w:cs="Times New Roman"/>
          <w:bCs/>
          <w:sz w:val="24"/>
          <w:szCs w:val="24"/>
        </w:rPr>
        <w:t xml:space="preserve"> </w:t>
      </w:r>
      <w:r w:rsidRPr="003C14F5">
        <w:rPr>
          <w:rFonts w:ascii="Times New Roman" w:eastAsia="Times New Roman" w:hAnsi="Times New Roman" w:cs="Times New Roman"/>
          <w:bCs/>
          <w:sz w:val="24"/>
          <w:szCs w:val="24"/>
        </w:rPr>
        <w:t xml:space="preserve">з </w:t>
      </w:r>
      <w:proofErr w:type="spellStart"/>
      <w:r w:rsidRPr="003C14F5">
        <w:rPr>
          <w:rFonts w:ascii="Times New Roman" w:eastAsia="Times New Roman" w:hAnsi="Times New Roman" w:cs="Times New Roman"/>
          <w:bCs/>
          <w:sz w:val="24"/>
          <w:szCs w:val="24"/>
        </w:rPr>
        <w:t>вароатозом</w:t>
      </w:r>
      <w:proofErr w:type="spellEnd"/>
      <w:r w:rsidRPr="003C14F5">
        <w:rPr>
          <w:rFonts w:ascii="Times New Roman" w:eastAsia="Times New Roman" w:hAnsi="Times New Roman" w:cs="Times New Roman"/>
          <w:bCs/>
          <w:sz w:val="24"/>
          <w:szCs w:val="24"/>
        </w:rPr>
        <w:t xml:space="preserve"> без застосування агресивної хімії.</w:t>
      </w:r>
    </w:p>
    <w:p w14:paraId="71DD2D89" w14:textId="693676CB" w:rsidR="003C14F5" w:rsidRPr="003C14F5" w:rsidRDefault="003C14F5" w:rsidP="00CA0BE4">
      <w:pPr>
        <w:shd w:val="clear" w:color="auto" w:fill="FFFFFF"/>
        <w:spacing w:line="240" w:lineRule="auto"/>
        <w:ind w:firstLine="567"/>
        <w:jc w:val="both"/>
        <w:rPr>
          <w:rFonts w:eastAsia="Times New Roman"/>
          <w:sz w:val="24"/>
          <w:szCs w:val="24"/>
        </w:rPr>
      </w:pPr>
      <w:r w:rsidRPr="003C14F5">
        <w:rPr>
          <w:rFonts w:ascii="Times New Roman" w:eastAsia="Times New Roman" w:hAnsi="Times New Roman" w:cs="Times New Roman"/>
          <w:sz w:val="24"/>
          <w:szCs w:val="24"/>
        </w:rPr>
        <w:t>Шкідливість кліща</w:t>
      </w:r>
      <w:r>
        <w:rPr>
          <w:rFonts w:ascii="Times New Roman" w:eastAsia="Times New Roman" w:hAnsi="Times New Roman" w:cs="Times New Roman"/>
          <w:sz w:val="24"/>
          <w:szCs w:val="24"/>
          <w:lang w:val="uk-UA"/>
        </w:rPr>
        <w:t xml:space="preserve"> </w:t>
      </w:r>
      <w:r w:rsidRPr="003C14F5">
        <w:rPr>
          <w:rFonts w:ascii="Times New Roman" w:eastAsia="Times New Roman" w:hAnsi="Times New Roman" w:cs="Times New Roman"/>
          <w:sz w:val="24"/>
          <w:szCs w:val="24"/>
        </w:rPr>
        <w:t>виходить далеко за межі звичайного паразитування. Сучасні дослідження довели, що він живиться не гемолімфою, а переважно жировим тілом бджоли</w:t>
      </w:r>
      <w:r w:rsidR="00CA0BE4">
        <w:rPr>
          <w:rFonts w:ascii="Times New Roman" w:eastAsia="Times New Roman" w:hAnsi="Times New Roman" w:cs="Times New Roman"/>
          <w:sz w:val="24"/>
          <w:szCs w:val="24"/>
        </w:rPr>
        <w:t xml:space="preserve"> </w:t>
      </w:r>
      <w:r w:rsidRPr="003C14F5">
        <w:rPr>
          <w:rFonts w:ascii="Times New Roman" w:eastAsia="Times New Roman" w:hAnsi="Times New Roman" w:cs="Times New Roman"/>
          <w:sz w:val="24"/>
          <w:szCs w:val="24"/>
        </w:rPr>
        <w:t>−</w:t>
      </w:r>
      <w:r w:rsidR="00CA0BE4">
        <w:rPr>
          <w:rFonts w:ascii="Times New Roman" w:eastAsia="Times New Roman" w:hAnsi="Times New Roman" w:cs="Times New Roman"/>
          <w:sz w:val="24"/>
          <w:szCs w:val="24"/>
        </w:rPr>
        <w:t xml:space="preserve"> </w:t>
      </w:r>
      <w:r w:rsidRPr="003C14F5">
        <w:rPr>
          <w:rFonts w:ascii="Times New Roman" w:eastAsia="Times New Roman" w:hAnsi="Times New Roman" w:cs="Times New Roman"/>
          <w:sz w:val="24"/>
          <w:szCs w:val="24"/>
        </w:rPr>
        <w:t xml:space="preserve">стратегічним органом, що відповідає за імунітет та синтез </w:t>
      </w:r>
      <w:proofErr w:type="spellStart"/>
      <w:r w:rsidRPr="003C14F5">
        <w:rPr>
          <w:rFonts w:ascii="Times New Roman" w:eastAsia="Times New Roman" w:hAnsi="Times New Roman" w:cs="Times New Roman"/>
          <w:sz w:val="24"/>
          <w:szCs w:val="24"/>
        </w:rPr>
        <w:t>життєво</w:t>
      </w:r>
      <w:proofErr w:type="spellEnd"/>
      <w:r w:rsidRPr="003C14F5">
        <w:rPr>
          <w:rFonts w:ascii="Times New Roman" w:eastAsia="Times New Roman" w:hAnsi="Times New Roman" w:cs="Times New Roman"/>
          <w:sz w:val="24"/>
          <w:szCs w:val="24"/>
        </w:rPr>
        <w:t xml:space="preserve"> важливого білка </w:t>
      </w:r>
      <w:proofErr w:type="spellStart"/>
      <w:r w:rsidRPr="003C14F5">
        <w:rPr>
          <w:rFonts w:ascii="Times New Roman" w:eastAsia="Times New Roman" w:hAnsi="Times New Roman" w:cs="Times New Roman"/>
          <w:sz w:val="24"/>
          <w:szCs w:val="24"/>
        </w:rPr>
        <w:t>вітелогеніну</w:t>
      </w:r>
      <w:proofErr w:type="spellEnd"/>
      <w:r w:rsidRPr="003C14F5">
        <w:rPr>
          <w:rFonts w:ascii="Times New Roman" w:eastAsia="Times New Roman" w:hAnsi="Times New Roman" w:cs="Times New Roman"/>
          <w:sz w:val="24"/>
          <w:szCs w:val="24"/>
        </w:rPr>
        <w:t>. Руйнування цього органу призводить до передчасного старіння бджіл та їхньої беззахисності перед вірусами (деформації крил, гострого паралічу тощо).</w:t>
      </w:r>
    </w:p>
    <w:p w14:paraId="4D28D4E8" w14:textId="61962BB8" w:rsidR="003C14F5" w:rsidRPr="003C14F5" w:rsidRDefault="003C14F5" w:rsidP="00CA0BE4">
      <w:pPr>
        <w:shd w:val="clear" w:color="auto" w:fill="FFFFFF"/>
        <w:spacing w:line="240" w:lineRule="auto"/>
        <w:ind w:firstLine="567"/>
        <w:jc w:val="both"/>
        <w:rPr>
          <w:rFonts w:eastAsia="Times New Roman"/>
          <w:sz w:val="24"/>
          <w:szCs w:val="24"/>
        </w:rPr>
      </w:pPr>
      <w:r w:rsidRPr="003C14F5">
        <w:rPr>
          <w:rFonts w:ascii="Times New Roman" w:eastAsia="Times New Roman" w:hAnsi="Times New Roman" w:cs="Times New Roman"/>
          <w:bCs/>
          <w:sz w:val="24"/>
          <w:szCs w:val="24"/>
        </w:rPr>
        <w:t>Протягом десятиліть пасічники покладалися на синтетичні акарициди, проте ця стратегія зайшла у глухий кут. Кліщ сформував стійку резистентність до отрут, а віск почав накопичувати токсичні залишки, що негативно впливає на репродуктивну здатність маток і трутнів та забруднює продукти бджільництва. Технологія «</w:t>
      </w:r>
      <w:proofErr w:type="spellStart"/>
      <w:r w:rsidRPr="003C14F5">
        <w:rPr>
          <w:rFonts w:ascii="Times New Roman" w:eastAsia="Times New Roman" w:hAnsi="Times New Roman" w:cs="Times New Roman"/>
          <w:bCs/>
          <w:sz w:val="24"/>
          <w:szCs w:val="24"/>
        </w:rPr>
        <w:t>Антикліщ</w:t>
      </w:r>
      <w:proofErr w:type="spellEnd"/>
      <w:r w:rsidRPr="003C14F5">
        <w:rPr>
          <w:rFonts w:ascii="Times New Roman" w:eastAsia="Times New Roman" w:hAnsi="Times New Roman" w:cs="Times New Roman"/>
          <w:bCs/>
          <w:sz w:val="24"/>
          <w:szCs w:val="24"/>
        </w:rPr>
        <w:t>» пропонує екологічний шлях</w:t>
      </w:r>
      <w:r w:rsidR="00CA0BE4">
        <w:rPr>
          <w:rFonts w:ascii="Times New Roman" w:eastAsia="Times New Roman" w:hAnsi="Times New Roman" w:cs="Times New Roman"/>
          <w:bCs/>
          <w:sz w:val="24"/>
          <w:szCs w:val="24"/>
        </w:rPr>
        <w:t xml:space="preserve"> </w:t>
      </w:r>
      <w:r w:rsidRPr="003C14F5">
        <w:rPr>
          <w:rFonts w:ascii="Times New Roman" w:eastAsia="Times New Roman" w:hAnsi="Times New Roman" w:cs="Times New Roman"/>
          <w:bCs/>
          <w:sz w:val="24"/>
          <w:szCs w:val="24"/>
        </w:rPr>
        <w:t>−</w:t>
      </w:r>
      <w:r w:rsidR="00CA0BE4">
        <w:rPr>
          <w:rFonts w:ascii="Times New Roman" w:eastAsia="Times New Roman" w:hAnsi="Times New Roman" w:cs="Times New Roman"/>
          <w:bCs/>
          <w:sz w:val="24"/>
          <w:szCs w:val="24"/>
        </w:rPr>
        <w:t xml:space="preserve"> </w:t>
      </w:r>
      <w:r w:rsidRPr="003C14F5">
        <w:rPr>
          <w:rFonts w:ascii="Times New Roman" w:eastAsia="Times New Roman" w:hAnsi="Times New Roman" w:cs="Times New Roman"/>
          <w:bCs/>
          <w:sz w:val="24"/>
          <w:szCs w:val="24"/>
        </w:rPr>
        <w:t xml:space="preserve">стримування розвитку кліща через вплив на його поведінку при пошуку лялечки - розплоду. Численні дослідження показали що позбавлений зору і слуху кліщ </w:t>
      </w:r>
      <w:r w:rsidR="00CA0BE4">
        <w:rPr>
          <w:rFonts w:ascii="Times New Roman" w:eastAsia="Times New Roman" w:hAnsi="Times New Roman" w:cs="Times New Roman"/>
          <w:bCs/>
          <w:sz w:val="24"/>
          <w:szCs w:val="24"/>
        </w:rPr>
        <w:t xml:space="preserve"> </w:t>
      </w:r>
      <w:r w:rsidRPr="003C14F5">
        <w:rPr>
          <w:rFonts w:ascii="Times New Roman" w:eastAsia="Times New Roman" w:hAnsi="Times New Roman" w:cs="Times New Roman"/>
          <w:bCs/>
          <w:sz w:val="24"/>
          <w:szCs w:val="24"/>
        </w:rPr>
        <w:t xml:space="preserve">орієнтується у вулику </w:t>
      </w:r>
      <w:r w:rsidR="00CA0BE4">
        <w:rPr>
          <w:rFonts w:ascii="Times New Roman" w:eastAsia="Times New Roman" w:hAnsi="Times New Roman" w:cs="Times New Roman"/>
          <w:bCs/>
          <w:sz w:val="24"/>
          <w:szCs w:val="24"/>
        </w:rPr>
        <w:t xml:space="preserve"> </w:t>
      </w:r>
      <w:r w:rsidRPr="003C14F5">
        <w:rPr>
          <w:rFonts w:ascii="Times New Roman" w:eastAsia="Times New Roman" w:hAnsi="Times New Roman" w:cs="Times New Roman"/>
          <w:bCs/>
          <w:sz w:val="24"/>
          <w:szCs w:val="24"/>
        </w:rPr>
        <w:t xml:space="preserve">по запахах завдяки сенсорам на передніх кінцівках, які вловлюють </w:t>
      </w:r>
      <w:proofErr w:type="spellStart"/>
      <w:r w:rsidRPr="003C14F5">
        <w:rPr>
          <w:rFonts w:ascii="Times New Roman" w:eastAsia="Times New Roman" w:hAnsi="Times New Roman" w:cs="Times New Roman"/>
          <w:bCs/>
          <w:sz w:val="24"/>
          <w:szCs w:val="24"/>
        </w:rPr>
        <w:t>феромони</w:t>
      </w:r>
      <w:proofErr w:type="spellEnd"/>
      <w:r w:rsidRPr="003C14F5">
        <w:rPr>
          <w:rFonts w:ascii="Times New Roman" w:eastAsia="Times New Roman" w:hAnsi="Times New Roman" w:cs="Times New Roman"/>
          <w:bCs/>
          <w:sz w:val="24"/>
          <w:szCs w:val="24"/>
        </w:rPr>
        <w:t xml:space="preserve">. Критичний момент настає, коли дозріла лялечка виділяє </w:t>
      </w:r>
      <w:proofErr w:type="spellStart"/>
      <w:r w:rsidRPr="003C14F5">
        <w:rPr>
          <w:rFonts w:ascii="Times New Roman" w:eastAsia="Times New Roman" w:hAnsi="Times New Roman" w:cs="Times New Roman"/>
          <w:bCs/>
          <w:sz w:val="24"/>
          <w:szCs w:val="24"/>
        </w:rPr>
        <w:t>феромон</w:t>
      </w:r>
      <w:proofErr w:type="spellEnd"/>
      <w:r w:rsidRPr="003C14F5">
        <w:rPr>
          <w:rFonts w:ascii="Times New Roman" w:eastAsia="Times New Roman" w:hAnsi="Times New Roman" w:cs="Times New Roman"/>
          <w:bCs/>
          <w:sz w:val="24"/>
          <w:szCs w:val="24"/>
        </w:rPr>
        <w:t xml:space="preserve"> який сигналізує про готовність до запечатування</w:t>
      </w:r>
      <w:r w:rsidR="00CA0BE4">
        <w:rPr>
          <w:rFonts w:ascii="Times New Roman" w:eastAsia="Times New Roman" w:hAnsi="Times New Roman" w:cs="Times New Roman"/>
          <w:bCs/>
          <w:sz w:val="24"/>
          <w:szCs w:val="24"/>
        </w:rPr>
        <w:t xml:space="preserve"> </w:t>
      </w:r>
      <w:r w:rsidRPr="003C14F5">
        <w:rPr>
          <w:rFonts w:ascii="Times New Roman" w:eastAsia="Times New Roman" w:hAnsi="Times New Roman" w:cs="Times New Roman"/>
          <w:bCs/>
          <w:sz w:val="24"/>
          <w:szCs w:val="24"/>
        </w:rPr>
        <w:t>−</w:t>
      </w:r>
      <w:r w:rsidR="00CA0BE4">
        <w:rPr>
          <w:rFonts w:ascii="Times New Roman" w:eastAsia="Times New Roman" w:hAnsi="Times New Roman" w:cs="Times New Roman"/>
          <w:bCs/>
          <w:sz w:val="24"/>
          <w:szCs w:val="24"/>
        </w:rPr>
        <w:t xml:space="preserve"> </w:t>
      </w:r>
      <w:r w:rsidRPr="003C14F5">
        <w:rPr>
          <w:rFonts w:ascii="Times New Roman" w:eastAsia="Times New Roman" w:hAnsi="Times New Roman" w:cs="Times New Roman"/>
          <w:bCs/>
          <w:sz w:val="24"/>
          <w:szCs w:val="24"/>
        </w:rPr>
        <w:t>саме на цей «запах» іде самка кліща, щоб встигнути зайти в комірку.</w:t>
      </w:r>
    </w:p>
    <w:p w14:paraId="327CB71A" w14:textId="1B21664C" w:rsidR="003C14F5" w:rsidRPr="003C14F5" w:rsidRDefault="003C14F5" w:rsidP="00CA0BE4">
      <w:pPr>
        <w:shd w:val="clear" w:color="auto" w:fill="FFFFFF"/>
        <w:spacing w:line="240" w:lineRule="auto"/>
        <w:ind w:firstLine="567"/>
        <w:jc w:val="both"/>
        <w:rPr>
          <w:rFonts w:eastAsia="Times New Roman"/>
          <w:sz w:val="24"/>
          <w:szCs w:val="24"/>
        </w:rPr>
      </w:pPr>
      <w:r w:rsidRPr="003C14F5">
        <w:rPr>
          <w:rFonts w:ascii="Times New Roman" w:eastAsia="Times New Roman" w:hAnsi="Times New Roman" w:cs="Times New Roman"/>
          <w:sz w:val="24"/>
          <w:szCs w:val="24"/>
        </w:rPr>
        <w:t xml:space="preserve">Наша ідея полягає в пошуку корисних органічних лікарських рослин і плодів витяжки яких позбавлять кліща орієнтації. Фітонциди та ароматичні </w:t>
      </w:r>
      <w:r w:rsidR="00CA0BE4">
        <w:rPr>
          <w:rFonts w:ascii="Times New Roman" w:eastAsia="Times New Roman" w:hAnsi="Times New Roman" w:cs="Times New Roman"/>
          <w:sz w:val="24"/>
          <w:szCs w:val="24"/>
        </w:rPr>
        <w:t xml:space="preserve"> </w:t>
      </w:r>
      <w:r w:rsidRPr="003C14F5">
        <w:rPr>
          <w:rFonts w:ascii="Times New Roman" w:eastAsia="Times New Roman" w:hAnsi="Times New Roman" w:cs="Times New Roman"/>
          <w:sz w:val="24"/>
          <w:szCs w:val="24"/>
        </w:rPr>
        <w:t>речовини створюють у комірці «запахову завісу».</w:t>
      </w:r>
    </w:p>
    <w:p w14:paraId="75892CB8" w14:textId="77777777" w:rsidR="003C14F5" w:rsidRPr="003C14F5" w:rsidRDefault="003C14F5" w:rsidP="00CA0BE4">
      <w:pPr>
        <w:shd w:val="clear" w:color="auto" w:fill="FFFFFF"/>
        <w:spacing w:line="240" w:lineRule="auto"/>
        <w:ind w:firstLine="567"/>
        <w:jc w:val="both"/>
        <w:rPr>
          <w:rFonts w:eastAsia="Times New Roman"/>
          <w:sz w:val="24"/>
          <w:szCs w:val="24"/>
        </w:rPr>
      </w:pPr>
      <w:r w:rsidRPr="003C14F5">
        <w:rPr>
          <w:rFonts w:ascii="Times New Roman" w:eastAsia="Times New Roman" w:hAnsi="Times New Roman" w:cs="Times New Roman"/>
          <w:sz w:val="24"/>
          <w:szCs w:val="24"/>
        </w:rPr>
        <w:lastRenderedPageBreak/>
        <w:t>Через сторонній аромат самка кліща дезорієнтується: вона не відчуває сигналу (</w:t>
      </w:r>
      <w:proofErr w:type="spellStart"/>
      <w:r w:rsidRPr="003C14F5">
        <w:rPr>
          <w:rFonts w:ascii="Times New Roman" w:eastAsia="Times New Roman" w:hAnsi="Times New Roman" w:cs="Times New Roman"/>
          <w:sz w:val="24"/>
          <w:szCs w:val="24"/>
        </w:rPr>
        <w:t>феромонів</w:t>
      </w:r>
      <w:proofErr w:type="spellEnd"/>
      <w:r w:rsidRPr="003C14F5">
        <w:rPr>
          <w:rFonts w:ascii="Times New Roman" w:eastAsia="Times New Roman" w:hAnsi="Times New Roman" w:cs="Times New Roman"/>
          <w:sz w:val="24"/>
          <w:szCs w:val="24"/>
        </w:rPr>
        <w:t>) личинки і не завжди заходить до неї, залишаючись на дорослих бджолах.</w:t>
      </w:r>
    </w:p>
    <w:p w14:paraId="2A858B9A" w14:textId="05669665" w:rsidR="003C14F5" w:rsidRPr="003C14F5" w:rsidRDefault="003C14F5" w:rsidP="00CA0BE4">
      <w:pPr>
        <w:shd w:val="clear" w:color="auto" w:fill="FFFFFF"/>
        <w:spacing w:line="240" w:lineRule="auto"/>
        <w:ind w:firstLine="567"/>
        <w:jc w:val="both"/>
        <w:rPr>
          <w:rFonts w:eastAsia="Times New Roman"/>
          <w:sz w:val="24"/>
          <w:szCs w:val="24"/>
        </w:rPr>
      </w:pPr>
      <w:r w:rsidRPr="003C14F5">
        <w:rPr>
          <w:rFonts w:ascii="Times New Roman" w:eastAsia="Times New Roman" w:hAnsi="Times New Roman" w:cs="Times New Roman"/>
          <w:bCs/>
          <w:sz w:val="24"/>
          <w:szCs w:val="24"/>
        </w:rPr>
        <w:t xml:space="preserve">Особливістю архітектури стільника є те, що всередині запечатаної комірки майже не відбувається газообміну. Це дозволяє нашим добавкам діяти довгий час </w:t>
      </w:r>
      <w:r w:rsidR="00FF02D4">
        <w:rPr>
          <w:rFonts w:ascii="Times New Roman" w:eastAsia="Times New Roman" w:hAnsi="Times New Roman" w:cs="Times New Roman"/>
          <w:bCs/>
          <w:sz w:val="24"/>
          <w:szCs w:val="24"/>
        </w:rPr>
        <w:t>–</w:t>
      </w:r>
      <w:r w:rsidRPr="003C14F5">
        <w:rPr>
          <w:rFonts w:ascii="Times New Roman" w:eastAsia="Times New Roman" w:hAnsi="Times New Roman" w:cs="Times New Roman"/>
          <w:bCs/>
          <w:sz w:val="24"/>
          <w:szCs w:val="24"/>
        </w:rPr>
        <w:t xml:space="preserve"> пролонговано, зберігаючи ефективність протягом усього циклу розвитку розплоду.</w:t>
      </w:r>
    </w:p>
    <w:p w14:paraId="789D9231" w14:textId="7F2BCB58" w:rsidR="003C14F5" w:rsidRPr="00FF02D4" w:rsidRDefault="003C14F5" w:rsidP="00CA0BE4">
      <w:pPr>
        <w:shd w:val="clear" w:color="auto" w:fill="FFFFFF"/>
        <w:spacing w:line="240" w:lineRule="auto"/>
        <w:ind w:firstLine="567"/>
        <w:jc w:val="both"/>
        <w:rPr>
          <w:rFonts w:eastAsia="Times New Roman"/>
          <w:b/>
          <w:i/>
          <w:sz w:val="24"/>
          <w:szCs w:val="24"/>
        </w:rPr>
      </w:pPr>
      <w:r w:rsidRPr="00FF02D4">
        <w:rPr>
          <w:rFonts w:ascii="Times New Roman" w:eastAsia="Times New Roman" w:hAnsi="Times New Roman" w:cs="Times New Roman"/>
          <w:b/>
          <w:bCs/>
          <w:i/>
          <w:sz w:val="24"/>
          <w:szCs w:val="24"/>
        </w:rPr>
        <w:t>Завдяки використанню вощини «</w:t>
      </w:r>
      <w:proofErr w:type="spellStart"/>
      <w:r w:rsidRPr="00FF02D4">
        <w:rPr>
          <w:rFonts w:ascii="Times New Roman" w:eastAsia="Times New Roman" w:hAnsi="Times New Roman" w:cs="Times New Roman"/>
          <w:b/>
          <w:bCs/>
          <w:i/>
          <w:sz w:val="24"/>
          <w:szCs w:val="24"/>
        </w:rPr>
        <w:t>Антикліщ</w:t>
      </w:r>
      <w:proofErr w:type="spellEnd"/>
      <w:r w:rsidRPr="00FF02D4">
        <w:rPr>
          <w:rFonts w:ascii="Times New Roman" w:eastAsia="Times New Roman" w:hAnsi="Times New Roman" w:cs="Times New Roman"/>
          <w:b/>
          <w:bCs/>
          <w:i/>
          <w:sz w:val="24"/>
          <w:szCs w:val="24"/>
        </w:rPr>
        <w:t xml:space="preserve">» досягаються поставлені цілі, </w:t>
      </w:r>
      <w:r w:rsidR="00CA0BE4" w:rsidRPr="00FF02D4">
        <w:rPr>
          <w:rFonts w:ascii="Times New Roman" w:eastAsia="Times New Roman" w:hAnsi="Times New Roman" w:cs="Times New Roman"/>
          <w:b/>
          <w:bCs/>
          <w:i/>
          <w:sz w:val="24"/>
          <w:szCs w:val="24"/>
        </w:rPr>
        <w:t xml:space="preserve"> </w:t>
      </w:r>
      <w:r w:rsidRPr="00FF02D4">
        <w:rPr>
          <w:rFonts w:ascii="Times New Roman" w:eastAsia="Times New Roman" w:hAnsi="Times New Roman" w:cs="Times New Roman"/>
          <w:b/>
          <w:bCs/>
          <w:i/>
          <w:sz w:val="24"/>
          <w:szCs w:val="24"/>
        </w:rPr>
        <w:t>а саме отримати:</w:t>
      </w:r>
    </w:p>
    <w:p w14:paraId="4FFE6766" w14:textId="4C08A31C" w:rsidR="003C14F5" w:rsidRPr="003C14F5" w:rsidRDefault="003C14F5" w:rsidP="00CA0BE4">
      <w:pPr>
        <w:numPr>
          <w:ilvl w:val="0"/>
          <w:numId w:val="20"/>
        </w:numPr>
        <w:shd w:val="clear" w:color="auto" w:fill="FFFFFF"/>
        <w:tabs>
          <w:tab w:val="clear" w:pos="720"/>
          <w:tab w:val="num" w:pos="567"/>
        </w:tabs>
        <w:spacing w:line="240" w:lineRule="auto"/>
        <w:ind w:left="0" w:firstLine="426"/>
        <w:jc w:val="both"/>
        <w:rPr>
          <w:rFonts w:eastAsia="Times New Roman"/>
          <w:sz w:val="24"/>
          <w:szCs w:val="24"/>
        </w:rPr>
      </w:pPr>
      <w:r w:rsidRPr="003C14F5">
        <w:rPr>
          <w:rFonts w:ascii="Times New Roman" w:eastAsia="Times New Roman" w:hAnsi="Times New Roman" w:cs="Times New Roman"/>
          <w:bCs/>
          <w:sz w:val="24"/>
          <w:szCs w:val="24"/>
        </w:rPr>
        <w:t>Здорове покоління молодих бджіл:</w:t>
      </w:r>
      <w:r w:rsidR="00CA0BE4">
        <w:rPr>
          <w:rFonts w:ascii="Times New Roman" w:eastAsia="Times New Roman" w:hAnsi="Times New Roman" w:cs="Times New Roman"/>
          <w:sz w:val="24"/>
          <w:szCs w:val="24"/>
        </w:rPr>
        <w:t xml:space="preserve"> </w:t>
      </w:r>
      <w:r w:rsidRPr="003C14F5">
        <w:rPr>
          <w:rFonts w:ascii="Times New Roman" w:eastAsia="Times New Roman" w:hAnsi="Times New Roman" w:cs="Times New Roman"/>
          <w:sz w:val="24"/>
          <w:szCs w:val="24"/>
        </w:rPr>
        <w:t>Кліщ не потрапляє до комірки, не шкодить лялечці, і бджола народжується фізіологічно повноцінною.</w:t>
      </w:r>
    </w:p>
    <w:p w14:paraId="529870D6" w14:textId="6CCB8080" w:rsidR="00CA0BE4" w:rsidRPr="00CA0BE4" w:rsidRDefault="003C14F5" w:rsidP="00046421">
      <w:pPr>
        <w:numPr>
          <w:ilvl w:val="0"/>
          <w:numId w:val="20"/>
        </w:numPr>
        <w:shd w:val="clear" w:color="auto" w:fill="FFFFFF"/>
        <w:tabs>
          <w:tab w:val="clear" w:pos="720"/>
          <w:tab w:val="num" w:pos="567"/>
        </w:tabs>
        <w:spacing w:line="240" w:lineRule="auto"/>
        <w:ind w:left="0" w:firstLine="426"/>
        <w:jc w:val="both"/>
        <w:rPr>
          <w:rFonts w:ascii="Times New Roman" w:hAnsi="Times New Roman" w:cs="Times New Roman"/>
          <w:sz w:val="24"/>
          <w:szCs w:val="24"/>
        </w:rPr>
      </w:pPr>
      <w:r w:rsidRPr="00CA0BE4">
        <w:rPr>
          <w:rFonts w:ascii="Times New Roman" w:eastAsia="Times New Roman" w:hAnsi="Times New Roman" w:cs="Times New Roman"/>
          <w:bCs/>
          <w:sz w:val="24"/>
          <w:szCs w:val="24"/>
        </w:rPr>
        <w:t>Блокувати і зменшити розмноження кліща:</w:t>
      </w:r>
      <w:r w:rsidR="00CA0BE4" w:rsidRPr="00CA0BE4">
        <w:rPr>
          <w:rFonts w:ascii="Times New Roman" w:eastAsia="Times New Roman" w:hAnsi="Times New Roman" w:cs="Times New Roman"/>
          <w:sz w:val="24"/>
          <w:szCs w:val="24"/>
        </w:rPr>
        <w:t xml:space="preserve"> </w:t>
      </w:r>
      <w:r w:rsidRPr="00CA0BE4">
        <w:rPr>
          <w:rFonts w:ascii="Times New Roman" w:eastAsia="Times New Roman" w:hAnsi="Times New Roman" w:cs="Times New Roman"/>
          <w:bCs/>
          <w:sz w:val="24"/>
          <w:szCs w:val="24"/>
        </w:rPr>
        <w:t xml:space="preserve">Важливим є те, що період розвитку бджолиних сімей співпадає з періодом поширення </w:t>
      </w:r>
      <w:proofErr w:type="spellStart"/>
      <w:r w:rsidRPr="00CA0BE4">
        <w:rPr>
          <w:rFonts w:ascii="Times New Roman" w:eastAsia="Times New Roman" w:hAnsi="Times New Roman" w:cs="Times New Roman"/>
          <w:bCs/>
          <w:sz w:val="24"/>
          <w:szCs w:val="24"/>
        </w:rPr>
        <w:t>хвороб</w:t>
      </w:r>
      <w:proofErr w:type="spellEnd"/>
      <w:r w:rsidRPr="00CA0BE4">
        <w:rPr>
          <w:rFonts w:ascii="Times New Roman" w:eastAsia="Times New Roman" w:hAnsi="Times New Roman" w:cs="Times New Roman"/>
          <w:bCs/>
          <w:sz w:val="24"/>
          <w:szCs w:val="24"/>
        </w:rPr>
        <w:t xml:space="preserve"> у бджіл</w:t>
      </w:r>
      <w:r w:rsidR="00650F1F">
        <w:rPr>
          <w:rFonts w:ascii="Times New Roman" w:eastAsia="Times New Roman" w:hAnsi="Times New Roman" w:cs="Times New Roman"/>
          <w:bCs/>
          <w:sz w:val="24"/>
          <w:szCs w:val="24"/>
          <w:lang w:val="uk-UA"/>
        </w:rPr>
        <w:t>,</w:t>
      </w:r>
      <w:r w:rsidRPr="00CA0BE4">
        <w:rPr>
          <w:rFonts w:ascii="Times New Roman" w:eastAsia="Times New Roman" w:hAnsi="Times New Roman" w:cs="Times New Roman"/>
          <w:bCs/>
          <w:sz w:val="24"/>
          <w:szCs w:val="24"/>
        </w:rPr>
        <w:t xml:space="preserve"> а </w:t>
      </w:r>
      <w:r w:rsidRPr="00CA0BE4">
        <w:rPr>
          <w:rFonts w:ascii="Times New Roman" w:eastAsia="Times New Roman" w:hAnsi="Times New Roman" w:cs="Times New Roman"/>
          <w:sz w:val="24"/>
          <w:szCs w:val="24"/>
        </w:rPr>
        <w:t xml:space="preserve">кліщ  розмножується лише в комірці із запечатаним розплодом. Стільник відбудований з воскової основи – вощини </w:t>
      </w:r>
      <w:r w:rsidR="00007EC4" w:rsidRPr="00CA0BE4">
        <w:rPr>
          <w:rFonts w:ascii="Times New Roman" w:eastAsia="Times New Roman" w:hAnsi="Times New Roman" w:cs="Times New Roman"/>
          <w:sz w:val="24"/>
          <w:szCs w:val="24"/>
          <w:lang w:val="uk-UA"/>
        </w:rPr>
        <w:t>«</w:t>
      </w:r>
      <w:proofErr w:type="spellStart"/>
      <w:r w:rsidRPr="00CA0BE4">
        <w:rPr>
          <w:rFonts w:ascii="Times New Roman" w:eastAsia="Times New Roman" w:hAnsi="Times New Roman" w:cs="Times New Roman"/>
          <w:sz w:val="24"/>
          <w:szCs w:val="24"/>
        </w:rPr>
        <w:t>Антикліщ</w:t>
      </w:r>
      <w:proofErr w:type="spellEnd"/>
      <w:r w:rsidR="00007EC4" w:rsidRPr="00CA0BE4">
        <w:rPr>
          <w:rFonts w:ascii="Times New Roman" w:eastAsia="Times New Roman" w:hAnsi="Times New Roman" w:cs="Times New Roman"/>
          <w:sz w:val="24"/>
          <w:szCs w:val="24"/>
          <w:lang w:val="uk-UA"/>
        </w:rPr>
        <w:t>»</w:t>
      </w:r>
      <w:r w:rsidRPr="00CA0BE4">
        <w:rPr>
          <w:rFonts w:ascii="Times New Roman" w:eastAsia="Times New Roman" w:hAnsi="Times New Roman" w:cs="Times New Roman"/>
          <w:sz w:val="24"/>
          <w:szCs w:val="24"/>
        </w:rPr>
        <w:t xml:space="preserve"> містить </w:t>
      </w:r>
      <w:r w:rsidR="00007EC4" w:rsidRPr="00CA0BE4">
        <w:rPr>
          <w:rFonts w:ascii="Times New Roman" w:eastAsia="Times New Roman" w:hAnsi="Times New Roman" w:cs="Times New Roman"/>
          <w:sz w:val="24"/>
          <w:szCs w:val="24"/>
        </w:rPr>
        <w:t>компоненти</w:t>
      </w:r>
      <w:r w:rsidRPr="00CA0BE4">
        <w:rPr>
          <w:rFonts w:ascii="Times New Roman" w:eastAsia="Times New Roman" w:hAnsi="Times New Roman" w:cs="Times New Roman"/>
          <w:sz w:val="24"/>
          <w:szCs w:val="24"/>
        </w:rPr>
        <w:t xml:space="preserve"> з плодів та лікарських трав які своїм </w:t>
      </w:r>
      <w:r w:rsidR="00007EC4" w:rsidRPr="00CA0BE4">
        <w:rPr>
          <w:rFonts w:ascii="Times New Roman" w:eastAsia="Times New Roman" w:hAnsi="Times New Roman" w:cs="Times New Roman"/>
          <w:sz w:val="24"/>
          <w:szCs w:val="24"/>
        </w:rPr>
        <w:t>запахом</w:t>
      </w:r>
      <w:r w:rsidRPr="00CA0BE4">
        <w:rPr>
          <w:rFonts w:ascii="Times New Roman" w:eastAsia="Times New Roman" w:hAnsi="Times New Roman" w:cs="Times New Roman"/>
          <w:sz w:val="24"/>
          <w:szCs w:val="24"/>
        </w:rPr>
        <w:t xml:space="preserve"> відлякують кліща від комірки з розплодом позбавляючи його можливості відкласти там яйця. Відлякування самки</w:t>
      </w:r>
      <w:r w:rsidR="00CA0BE4" w:rsidRPr="00CA0BE4">
        <w:rPr>
          <w:rFonts w:ascii="Times New Roman" w:eastAsia="Times New Roman" w:hAnsi="Times New Roman" w:cs="Times New Roman"/>
          <w:sz w:val="24"/>
          <w:szCs w:val="24"/>
        </w:rPr>
        <w:t xml:space="preserve"> </w:t>
      </w:r>
      <w:r w:rsidRPr="00CA0BE4">
        <w:rPr>
          <w:rFonts w:ascii="Times New Roman" w:eastAsia="Times New Roman" w:hAnsi="Times New Roman" w:cs="Times New Roman"/>
          <w:sz w:val="24"/>
          <w:szCs w:val="24"/>
        </w:rPr>
        <w:t xml:space="preserve">кліща від комірки з відкритим розплодом перед його запечатуванням фактично зупиняє ріст популяції. </w:t>
      </w:r>
      <w:r w:rsidRPr="00CA0BE4">
        <w:rPr>
          <w:rFonts w:ascii="Times New Roman" w:eastAsia="Times New Roman" w:hAnsi="Times New Roman" w:cs="Times New Roman"/>
          <w:bCs/>
          <w:sz w:val="24"/>
          <w:szCs w:val="24"/>
        </w:rPr>
        <w:t>Ми не вбиваємо кліща</w:t>
      </w:r>
      <w:r w:rsidR="00CA0BE4" w:rsidRPr="00CA0BE4">
        <w:rPr>
          <w:rFonts w:ascii="Times New Roman" w:eastAsia="Times New Roman" w:hAnsi="Times New Roman" w:cs="Times New Roman"/>
          <w:bCs/>
          <w:sz w:val="24"/>
          <w:szCs w:val="24"/>
        </w:rPr>
        <w:t xml:space="preserve"> </w:t>
      </w:r>
      <w:r w:rsidRPr="00CA0BE4">
        <w:rPr>
          <w:rFonts w:ascii="Times New Roman" w:eastAsia="Times New Roman" w:hAnsi="Times New Roman" w:cs="Times New Roman"/>
          <w:bCs/>
          <w:sz w:val="24"/>
          <w:szCs w:val="24"/>
        </w:rPr>
        <w:t>−</w:t>
      </w:r>
      <w:r w:rsidR="00CA0BE4" w:rsidRPr="00CA0BE4">
        <w:rPr>
          <w:rFonts w:ascii="Times New Roman" w:eastAsia="Times New Roman" w:hAnsi="Times New Roman" w:cs="Times New Roman"/>
          <w:bCs/>
          <w:sz w:val="24"/>
          <w:szCs w:val="24"/>
        </w:rPr>
        <w:t xml:space="preserve"> </w:t>
      </w:r>
      <w:r w:rsidRPr="00CA0BE4">
        <w:rPr>
          <w:rFonts w:ascii="Times New Roman" w:eastAsia="Times New Roman" w:hAnsi="Times New Roman" w:cs="Times New Roman"/>
          <w:bCs/>
          <w:sz w:val="24"/>
          <w:szCs w:val="24"/>
        </w:rPr>
        <w:t xml:space="preserve">ми не даємо йому розмножуватися! </w:t>
      </w:r>
    </w:p>
    <w:p w14:paraId="1A79E4A9" w14:textId="6DB1A1C8" w:rsidR="003C14F5" w:rsidRPr="00CA0BE4" w:rsidRDefault="003C14F5" w:rsidP="00046421">
      <w:pPr>
        <w:numPr>
          <w:ilvl w:val="0"/>
          <w:numId w:val="20"/>
        </w:numPr>
        <w:shd w:val="clear" w:color="auto" w:fill="FFFFFF"/>
        <w:tabs>
          <w:tab w:val="clear" w:pos="720"/>
          <w:tab w:val="num" w:pos="567"/>
        </w:tabs>
        <w:spacing w:line="240" w:lineRule="auto"/>
        <w:ind w:left="0" w:firstLine="426"/>
        <w:jc w:val="both"/>
        <w:rPr>
          <w:rFonts w:ascii="Times New Roman" w:hAnsi="Times New Roman" w:cs="Times New Roman"/>
          <w:sz w:val="24"/>
          <w:szCs w:val="24"/>
        </w:rPr>
      </w:pPr>
      <w:r w:rsidRPr="00CA0BE4">
        <w:rPr>
          <w:rFonts w:ascii="Times New Roman" w:hAnsi="Times New Roman" w:cs="Times New Roman"/>
          <w:sz w:val="24"/>
          <w:szCs w:val="24"/>
        </w:rPr>
        <w:t>Використання вощини Домбровського «</w:t>
      </w:r>
      <w:proofErr w:type="spellStart"/>
      <w:r w:rsidRPr="00CA0BE4">
        <w:rPr>
          <w:rFonts w:ascii="Times New Roman" w:hAnsi="Times New Roman" w:cs="Times New Roman"/>
          <w:sz w:val="24"/>
          <w:szCs w:val="24"/>
        </w:rPr>
        <w:t>Антикліщ</w:t>
      </w:r>
      <w:proofErr w:type="spellEnd"/>
      <w:r w:rsidRPr="00CA0BE4">
        <w:rPr>
          <w:rFonts w:ascii="Times New Roman" w:hAnsi="Times New Roman" w:cs="Times New Roman"/>
          <w:sz w:val="24"/>
          <w:szCs w:val="24"/>
        </w:rPr>
        <w:t xml:space="preserve">» поліпшує екологічну ситуацію в бджолиній сім’ї. Зменшується потреба у закупівлі дорогих ветеринарних препаратів, проведення багатоетапних обробок бджолиних сімей, а також у використанні додаткового обладнання для застосування засобів проти </w:t>
      </w:r>
      <w:proofErr w:type="spellStart"/>
      <w:r w:rsidRPr="00CA0BE4">
        <w:rPr>
          <w:rFonts w:ascii="Times New Roman" w:hAnsi="Times New Roman" w:cs="Times New Roman"/>
          <w:sz w:val="24"/>
          <w:szCs w:val="24"/>
        </w:rPr>
        <w:t>вароатозу</w:t>
      </w:r>
      <w:proofErr w:type="spellEnd"/>
      <w:r w:rsidRPr="00CA0BE4">
        <w:rPr>
          <w:rFonts w:ascii="Times New Roman" w:hAnsi="Times New Roman" w:cs="Times New Roman"/>
          <w:sz w:val="24"/>
          <w:szCs w:val="24"/>
        </w:rPr>
        <w:t>. Таким чином, пасічник фактично поєднує навощування рамок вощиною та боротьбу з кліщем в одному технологічному циклі. В кінцевому результаті отримує суттєвий економічний ефект.</w:t>
      </w:r>
    </w:p>
    <w:p w14:paraId="019F5B08" w14:textId="4637F2FC" w:rsidR="003C14F5" w:rsidRPr="003C14F5" w:rsidRDefault="003C14F5" w:rsidP="00CA0BE4">
      <w:pPr>
        <w:shd w:val="clear" w:color="auto" w:fill="FFFFFF"/>
        <w:spacing w:line="240" w:lineRule="auto"/>
        <w:ind w:firstLine="567"/>
        <w:jc w:val="both"/>
        <w:rPr>
          <w:rFonts w:ascii="Times New Roman" w:eastAsia="Times New Roman" w:hAnsi="Times New Roman" w:cs="Times New Roman"/>
          <w:sz w:val="24"/>
          <w:szCs w:val="24"/>
        </w:rPr>
      </w:pPr>
      <w:r w:rsidRPr="003C14F5">
        <w:rPr>
          <w:rFonts w:ascii="Times New Roman" w:eastAsia="Times New Roman" w:hAnsi="Times New Roman" w:cs="Times New Roman"/>
          <w:bCs/>
          <w:sz w:val="24"/>
          <w:szCs w:val="24"/>
        </w:rPr>
        <w:t xml:space="preserve">Під час трирічних досліджень в лабораторних умовах та виробничих умовах </w:t>
      </w:r>
      <w:r w:rsidR="00CA0BE4">
        <w:rPr>
          <w:rFonts w:ascii="Times New Roman" w:eastAsia="Times New Roman" w:hAnsi="Times New Roman" w:cs="Times New Roman"/>
          <w:bCs/>
          <w:sz w:val="24"/>
          <w:szCs w:val="24"/>
        </w:rPr>
        <w:t xml:space="preserve"> </w:t>
      </w:r>
      <w:r w:rsidRPr="003C14F5">
        <w:rPr>
          <w:rFonts w:ascii="Times New Roman" w:eastAsia="Times New Roman" w:hAnsi="Times New Roman" w:cs="Times New Roman"/>
          <w:bCs/>
          <w:sz w:val="24"/>
          <w:szCs w:val="24"/>
        </w:rPr>
        <w:t>пасік підтверджено дієвість даного методу.</w:t>
      </w:r>
    </w:p>
    <w:p w14:paraId="5973E858" w14:textId="27296E08" w:rsidR="003C14F5" w:rsidRPr="003C14F5" w:rsidRDefault="003C14F5" w:rsidP="00CA0BE4">
      <w:pPr>
        <w:shd w:val="clear" w:color="auto" w:fill="FFFFFF"/>
        <w:spacing w:line="240" w:lineRule="auto"/>
        <w:ind w:firstLine="567"/>
        <w:rPr>
          <w:rFonts w:ascii="Times New Roman" w:eastAsia="Times New Roman" w:hAnsi="Times New Roman" w:cs="Times New Roman"/>
          <w:sz w:val="24"/>
          <w:szCs w:val="24"/>
        </w:rPr>
      </w:pPr>
      <w:r w:rsidRPr="003C14F5">
        <w:rPr>
          <w:rFonts w:ascii="Times New Roman" w:eastAsia="Times New Roman" w:hAnsi="Times New Roman" w:cs="Times New Roman"/>
          <w:sz w:val="24"/>
          <w:szCs w:val="24"/>
        </w:rPr>
        <w:t>Залежно від ряду факторів , а саме стаціонарна пасіка чи кочова і технологічних прийомів якими користувалися в роботі ми отримали наступні</w:t>
      </w:r>
      <w:r w:rsidR="00CA0BE4">
        <w:rPr>
          <w:rFonts w:ascii="Times New Roman" w:eastAsia="Times New Roman" w:hAnsi="Times New Roman" w:cs="Times New Roman"/>
          <w:sz w:val="24"/>
          <w:szCs w:val="24"/>
        </w:rPr>
        <w:t xml:space="preserve">  </w:t>
      </w:r>
      <w:r w:rsidRPr="003C14F5">
        <w:rPr>
          <w:rFonts w:ascii="Times New Roman" w:eastAsia="Times New Roman" w:hAnsi="Times New Roman" w:cs="Times New Roman"/>
          <w:sz w:val="24"/>
          <w:szCs w:val="24"/>
        </w:rPr>
        <w:t>результати:</w:t>
      </w:r>
    </w:p>
    <w:p w14:paraId="4EA558C7" w14:textId="67936710" w:rsidR="003C14F5" w:rsidRPr="003C14F5" w:rsidRDefault="003C14F5" w:rsidP="00CA0BE4">
      <w:pPr>
        <w:numPr>
          <w:ilvl w:val="0"/>
          <w:numId w:val="23"/>
        </w:numPr>
        <w:shd w:val="clear" w:color="auto" w:fill="FFFFFF"/>
        <w:tabs>
          <w:tab w:val="left" w:pos="1134"/>
        </w:tabs>
        <w:spacing w:line="240" w:lineRule="auto"/>
        <w:jc w:val="both"/>
        <w:rPr>
          <w:rFonts w:ascii="Times New Roman" w:eastAsia="Times New Roman" w:hAnsi="Times New Roman" w:cs="Times New Roman"/>
          <w:sz w:val="24"/>
          <w:szCs w:val="24"/>
        </w:rPr>
      </w:pPr>
      <w:r w:rsidRPr="003C14F5">
        <w:rPr>
          <w:rFonts w:ascii="Times New Roman" w:eastAsia="Times New Roman" w:hAnsi="Times New Roman" w:cs="Times New Roman"/>
          <w:sz w:val="24"/>
          <w:szCs w:val="24"/>
        </w:rPr>
        <w:lastRenderedPageBreak/>
        <w:t>У сім'ях, переселених весною на вощину «</w:t>
      </w:r>
      <w:proofErr w:type="spellStart"/>
      <w:r w:rsidRPr="003C14F5">
        <w:rPr>
          <w:rFonts w:ascii="Times New Roman" w:eastAsia="Times New Roman" w:hAnsi="Times New Roman" w:cs="Times New Roman"/>
          <w:sz w:val="24"/>
          <w:szCs w:val="24"/>
        </w:rPr>
        <w:t>Антикліщ</w:t>
      </w:r>
      <w:proofErr w:type="spellEnd"/>
      <w:r w:rsidRPr="003C14F5">
        <w:rPr>
          <w:rFonts w:ascii="Times New Roman" w:eastAsia="Times New Roman" w:hAnsi="Times New Roman" w:cs="Times New Roman"/>
          <w:sz w:val="24"/>
          <w:szCs w:val="24"/>
        </w:rPr>
        <w:t>» які не оброблялись жодними хімічними препаратами рівень ураження кліщем протягом року становив лише</w:t>
      </w:r>
      <w:r w:rsidR="00CA0BE4">
        <w:rPr>
          <w:rFonts w:ascii="Times New Roman" w:eastAsia="Times New Roman" w:hAnsi="Times New Roman" w:cs="Times New Roman"/>
          <w:sz w:val="24"/>
          <w:szCs w:val="24"/>
        </w:rPr>
        <w:t xml:space="preserve"> </w:t>
      </w:r>
      <w:r w:rsidRPr="003C14F5">
        <w:rPr>
          <w:rFonts w:ascii="Times New Roman" w:eastAsia="Times New Roman" w:hAnsi="Times New Roman" w:cs="Times New Roman"/>
          <w:bCs/>
          <w:sz w:val="24"/>
          <w:szCs w:val="24"/>
        </w:rPr>
        <w:t>0,5% – 4%</w:t>
      </w:r>
      <w:r w:rsidRPr="003C14F5">
        <w:rPr>
          <w:rFonts w:ascii="Times New Roman" w:eastAsia="Times New Roman" w:hAnsi="Times New Roman" w:cs="Times New Roman"/>
          <w:sz w:val="24"/>
          <w:szCs w:val="24"/>
        </w:rPr>
        <w:t>.</w:t>
      </w:r>
    </w:p>
    <w:p w14:paraId="384BA34F" w14:textId="369EE2FD" w:rsidR="003C14F5" w:rsidRPr="003C14F5" w:rsidRDefault="003C14F5" w:rsidP="00CA0BE4">
      <w:pPr>
        <w:numPr>
          <w:ilvl w:val="0"/>
          <w:numId w:val="23"/>
        </w:numPr>
        <w:shd w:val="clear" w:color="auto" w:fill="FFFFFF"/>
        <w:tabs>
          <w:tab w:val="left" w:pos="1134"/>
        </w:tabs>
        <w:spacing w:line="240" w:lineRule="auto"/>
        <w:jc w:val="both"/>
        <w:rPr>
          <w:rFonts w:ascii="Times New Roman" w:eastAsia="Times New Roman" w:hAnsi="Times New Roman" w:cs="Times New Roman"/>
          <w:sz w:val="24"/>
          <w:szCs w:val="24"/>
        </w:rPr>
      </w:pPr>
      <w:r w:rsidRPr="003C14F5">
        <w:rPr>
          <w:rFonts w:ascii="Times New Roman" w:eastAsia="Times New Roman" w:hAnsi="Times New Roman" w:cs="Times New Roman"/>
          <w:sz w:val="24"/>
          <w:szCs w:val="24"/>
        </w:rPr>
        <w:t>У контрольних сім'ях на звичайній вощині без обробок цей показник сягав</w:t>
      </w:r>
      <w:r w:rsidR="00CA0BE4">
        <w:rPr>
          <w:rFonts w:ascii="Times New Roman" w:eastAsia="Times New Roman" w:hAnsi="Times New Roman" w:cs="Times New Roman"/>
          <w:sz w:val="24"/>
          <w:szCs w:val="24"/>
        </w:rPr>
        <w:t xml:space="preserve"> </w:t>
      </w:r>
      <w:r w:rsidRPr="003C14F5">
        <w:rPr>
          <w:rFonts w:ascii="Times New Roman" w:eastAsia="Times New Roman" w:hAnsi="Times New Roman" w:cs="Times New Roman"/>
          <w:bCs/>
          <w:sz w:val="24"/>
          <w:szCs w:val="24"/>
        </w:rPr>
        <w:t>35% – 47%</w:t>
      </w:r>
      <w:r w:rsidRPr="003C14F5">
        <w:rPr>
          <w:rFonts w:ascii="Times New Roman" w:eastAsia="Times New Roman" w:hAnsi="Times New Roman" w:cs="Times New Roman"/>
          <w:sz w:val="24"/>
          <w:szCs w:val="24"/>
        </w:rPr>
        <w:t>.</w:t>
      </w:r>
    </w:p>
    <w:p w14:paraId="48C4DF72" w14:textId="53371FA5" w:rsidR="003C14F5" w:rsidRPr="003C14F5" w:rsidRDefault="003C14F5" w:rsidP="00CA0BE4">
      <w:pPr>
        <w:numPr>
          <w:ilvl w:val="0"/>
          <w:numId w:val="23"/>
        </w:numPr>
        <w:shd w:val="clear" w:color="auto" w:fill="FFFFFF"/>
        <w:tabs>
          <w:tab w:val="left" w:pos="1134"/>
        </w:tabs>
        <w:spacing w:line="240" w:lineRule="auto"/>
        <w:jc w:val="both"/>
        <w:rPr>
          <w:rFonts w:ascii="Times New Roman" w:eastAsia="Times New Roman" w:hAnsi="Times New Roman" w:cs="Times New Roman"/>
          <w:sz w:val="24"/>
          <w:szCs w:val="24"/>
        </w:rPr>
      </w:pPr>
      <w:r w:rsidRPr="003C14F5">
        <w:rPr>
          <w:rFonts w:ascii="Times New Roman" w:eastAsia="Times New Roman" w:hAnsi="Times New Roman" w:cs="Times New Roman"/>
          <w:sz w:val="24"/>
          <w:szCs w:val="24"/>
        </w:rPr>
        <w:t xml:space="preserve">Сім'ї після одноразової обробки </w:t>
      </w:r>
      <w:proofErr w:type="spellStart"/>
      <w:r w:rsidRPr="003C14F5">
        <w:rPr>
          <w:rFonts w:ascii="Times New Roman" w:eastAsia="Times New Roman" w:hAnsi="Times New Roman" w:cs="Times New Roman"/>
          <w:sz w:val="24"/>
          <w:szCs w:val="24"/>
        </w:rPr>
        <w:t>амітразом</w:t>
      </w:r>
      <w:proofErr w:type="spellEnd"/>
      <w:r w:rsidRPr="003C14F5">
        <w:rPr>
          <w:rFonts w:ascii="Times New Roman" w:eastAsia="Times New Roman" w:hAnsi="Times New Roman" w:cs="Times New Roman"/>
          <w:sz w:val="24"/>
          <w:szCs w:val="24"/>
        </w:rPr>
        <w:t xml:space="preserve"> залишалися ураженими на</w:t>
      </w:r>
      <w:r w:rsidR="00CA0BE4">
        <w:rPr>
          <w:rFonts w:ascii="Times New Roman" w:eastAsia="Times New Roman" w:hAnsi="Times New Roman" w:cs="Times New Roman"/>
          <w:sz w:val="24"/>
          <w:szCs w:val="24"/>
        </w:rPr>
        <w:t xml:space="preserve"> </w:t>
      </w:r>
      <w:r w:rsidRPr="003C14F5">
        <w:rPr>
          <w:rFonts w:ascii="Times New Roman" w:eastAsia="Times New Roman" w:hAnsi="Times New Roman" w:cs="Times New Roman"/>
          <w:bCs/>
          <w:sz w:val="24"/>
          <w:szCs w:val="24"/>
        </w:rPr>
        <w:t>8%</w:t>
      </w:r>
      <w:r w:rsidRPr="003C14F5">
        <w:rPr>
          <w:rFonts w:ascii="Times New Roman" w:eastAsia="Times New Roman" w:hAnsi="Times New Roman" w:cs="Times New Roman"/>
          <w:sz w:val="24"/>
          <w:szCs w:val="24"/>
        </w:rPr>
        <w:t>, що вдвічі гірше за результат дослідної вощини «</w:t>
      </w:r>
      <w:proofErr w:type="spellStart"/>
      <w:r w:rsidRPr="003C14F5">
        <w:rPr>
          <w:rFonts w:ascii="Times New Roman" w:eastAsia="Times New Roman" w:hAnsi="Times New Roman" w:cs="Times New Roman"/>
          <w:sz w:val="24"/>
          <w:szCs w:val="24"/>
        </w:rPr>
        <w:t>Антикліщ</w:t>
      </w:r>
      <w:proofErr w:type="spellEnd"/>
      <w:r w:rsidRPr="003C14F5">
        <w:rPr>
          <w:rFonts w:ascii="Times New Roman" w:eastAsia="Times New Roman" w:hAnsi="Times New Roman" w:cs="Times New Roman"/>
          <w:sz w:val="24"/>
          <w:szCs w:val="24"/>
        </w:rPr>
        <w:t>».</w:t>
      </w:r>
    </w:p>
    <w:p w14:paraId="0980CF48" w14:textId="77777777" w:rsidR="00FF02D4" w:rsidRDefault="003C14F5" w:rsidP="00CA0BE4">
      <w:pPr>
        <w:shd w:val="clear" w:color="auto" w:fill="FFFFFF"/>
        <w:spacing w:line="240" w:lineRule="auto"/>
        <w:ind w:firstLine="567"/>
        <w:jc w:val="both"/>
        <w:rPr>
          <w:rFonts w:ascii="Times New Roman" w:eastAsia="Times New Roman" w:hAnsi="Times New Roman" w:cs="Times New Roman"/>
          <w:bCs/>
          <w:sz w:val="24"/>
          <w:szCs w:val="24"/>
        </w:rPr>
      </w:pPr>
      <w:r w:rsidRPr="003C14F5">
        <w:rPr>
          <w:rFonts w:ascii="Times New Roman" w:eastAsia="Times New Roman" w:hAnsi="Times New Roman" w:cs="Times New Roman"/>
          <w:bCs/>
          <w:sz w:val="24"/>
          <w:szCs w:val="24"/>
        </w:rPr>
        <w:t>Зверніть увагу що кожен варіант дослідної партії вощини Домбровського «</w:t>
      </w:r>
      <w:proofErr w:type="spellStart"/>
      <w:r w:rsidRPr="003C14F5">
        <w:rPr>
          <w:rFonts w:ascii="Times New Roman" w:eastAsia="Times New Roman" w:hAnsi="Times New Roman" w:cs="Times New Roman"/>
          <w:bCs/>
          <w:sz w:val="24"/>
          <w:szCs w:val="24"/>
        </w:rPr>
        <w:t>Антикліщ</w:t>
      </w:r>
      <w:proofErr w:type="spellEnd"/>
      <w:r w:rsidRPr="003C14F5">
        <w:rPr>
          <w:rFonts w:ascii="Times New Roman" w:eastAsia="Times New Roman" w:hAnsi="Times New Roman" w:cs="Times New Roman"/>
          <w:bCs/>
          <w:sz w:val="24"/>
          <w:szCs w:val="24"/>
        </w:rPr>
        <w:t xml:space="preserve">» маркується і має свій склад, над вдосконаленням якого ми працюємо кожного року. </w:t>
      </w:r>
    </w:p>
    <w:p w14:paraId="43BCF8C6" w14:textId="78BD194E" w:rsidR="003C14F5" w:rsidRPr="003C14F5" w:rsidRDefault="003C14F5" w:rsidP="00CA0BE4">
      <w:pPr>
        <w:shd w:val="clear" w:color="auto" w:fill="FFFFFF"/>
        <w:spacing w:line="240" w:lineRule="auto"/>
        <w:ind w:firstLine="567"/>
        <w:jc w:val="both"/>
        <w:rPr>
          <w:rFonts w:eastAsia="Times New Roman"/>
          <w:sz w:val="24"/>
          <w:szCs w:val="24"/>
        </w:rPr>
      </w:pPr>
      <w:r w:rsidRPr="00FF02D4">
        <w:rPr>
          <w:rFonts w:ascii="Times New Roman" w:eastAsia="Times New Roman" w:hAnsi="Times New Roman" w:cs="Times New Roman"/>
          <w:b/>
          <w:bCs/>
          <w:sz w:val="24"/>
          <w:szCs w:val="24"/>
        </w:rPr>
        <w:t>Долучаючись до нашої технології, ви не просто тестуєте продукт, а стаєте частиною світового експерименту.</w:t>
      </w:r>
      <w:r w:rsidRPr="003C14F5">
        <w:rPr>
          <w:rFonts w:ascii="Times New Roman" w:eastAsia="Times New Roman" w:hAnsi="Times New Roman" w:cs="Times New Roman"/>
          <w:bCs/>
          <w:sz w:val="24"/>
          <w:szCs w:val="24"/>
        </w:rPr>
        <w:t xml:space="preserve"> Лише разом ми зможемо знайти відповіді на секрети життя бджоли та позбутися хімічної залежності в бджільництві. Використовуйте оригінальну розробку, діліться спостереженнями та допомагайте нам розвивати першу у світі екологічну систему захисту бджіл.</w:t>
      </w:r>
    </w:p>
    <w:p w14:paraId="23C31CAE" w14:textId="77777777" w:rsidR="001D5ECF" w:rsidRPr="008766B1" w:rsidRDefault="001D5ECF" w:rsidP="00CA0BE4">
      <w:pPr>
        <w:pStyle w:val="1"/>
        <w:keepNext w:val="0"/>
        <w:keepLines w:val="0"/>
        <w:spacing w:before="0" w:after="0" w:line="240" w:lineRule="auto"/>
        <w:ind w:firstLine="567"/>
        <w:jc w:val="both"/>
        <w:rPr>
          <w:rFonts w:ascii="Times New Roman" w:hAnsi="Times New Roman" w:cs="Times New Roman"/>
          <w:b/>
          <w:bCs/>
          <w:sz w:val="24"/>
          <w:szCs w:val="24"/>
          <w:lang w:val="uk-UA"/>
        </w:rPr>
      </w:pPr>
    </w:p>
    <w:p w14:paraId="0F301010" w14:textId="2AE5EDD8" w:rsidR="001D5ECF" w:rsidRPr="008766B1" w:rsidRDefault="00046ED4" w:rsidP="00CA0BE4">
      <w:pPr>
        <w:pStyle w:val="1"/>
        <w:keepNext w:val="0"/>
        <w:keepLines w:val="0"/>
        <w:spacing w:before="0" w:after="0" w:line="240" w:lineRule="auto"/>
        <w:ind w:firstLine="567"/>
        <w:jc w:val="both"/>
        <w:rPr>
          <w:rFonts w:ascii="Times New Roman" w:hAnsi="Times New Roman" w:cs="Times New Roman"/>
          <w:b/>
          <w:bCs/>
          <w:color w:val="1F1F1F"/>
          <w:sz w:val="24"/>
          <w:szCs w:val="24"/>
          <w:lang w:val="uk-UA"/>
        </w:rPr>
      </w:pPr>
      <w:bookmarkStart w:id="5" w:name="_k3kmrumsx6ws" w:colFirst="0" w:colLast="0"/>
      <w:bookmarkStart w:id="6" w:name="_Hlk228107316"/>
      <w:bookmarkEnd w:id="5"/>
      <w:r w:rsidRPr="008766B1">
        <w:rPr>
          <w:rFonts w:ascii="Times New Roman" w:hAnsi="Times New Roman" w:cs="Times New Roman"/>
          <w:b/>
          <w:bCs/>
          <w:sz w:val="24"/>
          <w:szCs w:val="24"/>
          <w:lang w:val="uk-UA"/>
        </w:rPr>
        <w:t xml:space="preserve">2. ІНСТРУКЦІЯ З ВПРОВАДЖЕННЯ ВОЩИНИ ДОМБРОВСЬКОГО </w:t>
      </w:r>
      <w:r w:rsidR="00FF02D4">
        <w:rPr>
          <w:rFonts w:ascii="Times New Roman" w:hAnsi="Times New Roman" w:cs="Times New Roman"/>
          <w:b/>
          <w:bCs/>
          <w:sz w:val="24"/>
          <w:szCs w:val="24"/>
          <w:lang w:val="uk-UA"/>
        </w:rPr>
        <w:t>«</w:t>
      </w:r>
      <w:r w:rsidRPr="008766B1">
        <w:rPr>
          <w:rFonts w:ascii="Times New Roman" w:hAnsi="Times New Roman" w:cs="Times New Roman"/>
          <w:b/>
          <w:bCs/>
          <w:sz w:val="24"/>
          <w:szCs w:val="24"/>
          <w:lang w:val="uk-UA"/>
        </w:rPr>
        <w:t>АНТИКЛІЩ</w:t>
      </w:r>
      <w:r w:rsidR="00FF02D4">
        <w:rPr>
          <w:rFonts w:ascii="Times New Roman" w:hAnsi="Times New Roman" w:cs="Times New Roman"/>
          <w:b/>
          <w:bCs/>
          <w:sz w:val="24"/>
          <w:szCs w:val="24"/>
          <w:lang w:val="uk-UA"/>
        </w:rPr>
        <w:t>»</w:t>
      </w:r>
      <w:r w:rsidRPr="008766B1">
        <w:rPr>
          <w:rFonts w:ascii="Times New Roman" w:hAnsi="Times New Roman" w:cs="Times New Roman"/>
          <w:b/>
          <w:bCs/>
          <w:sz w:val="24"/>
          <w:szCs w:val="24"/>
          <w:lang w:val="uk-UA"/>
        </w:rPr>
        <w:t xml:space="preserve"> </w:t>
      </w:r>
      <w:r w:rsidRPr="008766B1">
        <w:rPr>
          <w:rFonts w:ascii="Times New Roman" w:hAnsi="Times New Roman" w:cs="Times New Roman"/>
          <w:b/>
          <w:bCs/>
          <w:color w:val="1F1F1F"/>
          <w:sz w:val="24"/>
          <w:szCs w:val="24"/>
          <w:lang w:val="uk-UA"/>
        </w:rPr>
        <w:t>НА ПАСІЦІ</w:t>
      </w:r>
    </w:p>
    <w:p w14:paraId="6684BCD7" w14:textId="53A2B57E" w:rsidR="003C14F5" w:rsidRPr="003C14F5" w:rsidRDefault="003C14F5" w:rsidP="00CA0BE4">
      <w:pPr>
        <w:shd w:val="clear" w:color="auto" w:fill="FFFFFF"/>
        <w:spacing w:line="240" w:lineRule="auto"/>
        <w:ind w:firstLine="567"/>
        <w:jc w:val="both"/>
        <w:rPr>
          <w:rFonts w:ascii="Times New Roman" w:eastAsia="Times New Roman" w:hAnsi="Times New Roman" w:cs="Times New Roman"/>
          <w:color w:val="2D2C37"/>
          <w:sz w:val="24"/>
          <w:szCs w:val="24"/>
        </w:rPr>
      </w:pPr>
      <w:bookmarkStart w:id="7" w:name="_xaj7c2komxpq" w:colFirst="0" w:colLast="0"/>
      <w:bookmarkEnd w:id="7"/>
      <w:r w:rsidRPr="003C14F5">
        <w:rPr>
          <w:rFonts w:ascii="Times New Roman" w:eastAsia="Times New Roman" w:hAnsi="Times New Roman" w:cs="Times New Roman"/>
          <w:bCs/>
          <w:color w:val="1F1F1F"/>
          <w:sz w:val="24"/>
          <w:szCs w:val="24"/>
        </w:rPr>
        <w:t xml:space="preserve">Основою даної технології є використання вощини як транспорту доставки органічних лікувальних засобів безпосередньо в </w:t>
      </w:r>
      <w:proofErr w:type="spellStart"/>
      <w:r w:rsidRPr="003C14F5">
        <w:rPr>
          <w:rFonts w:ascii="Times New Roman" w:eastAsia="Times New Roman" w:hAnsi="Times New Roman" w:cs="Times New Roman"/>
          <w:bCs/>
          <w:color w:val="1F1F1F"/>
          <w:sz w:val="24"/>
          <w:szCs w:val="24"/>
        </w:rPr>
        <w:t>розплідну</w:t>
      </w:r>
      <w:proofErr w:type="spellEnd"/>
      <w:r w:rsidRPr="003C14F5">
        <w:rPr>
          <w:rFonts w:ascii="Times New Roman" w:eastAsia="Times New Roman" w:hAnsi="Times New Roman" w:cs="Times New Roman"/>
          <w:bCs/>
          <w:color w:val="1F1F1F"/>
          <w:sz w:val="24"/>
          <w:szCs w:val="24"/>
        </w:rPr>
        <w:t xml:space="preserve"> частину гнізда. Саме туди де в більшості випадків розвиваються н</w:t>
      </w:r>
      <w:r w:rsidR="00FF02D4">
        <w:rPr>
          <w:rFonts w:ascii="Times New Roman" w:eastAsia="Times New Roman" w:hAnsi="Times New Roman" w:cs="Times New Roman"/>
          <w:bCs/>
          <w:color w:val="1F1F1F"/>
          <w:sz w:val="24"/>
          <w:szCs w:val="24"/>
        </w:rPr>
        <w:t>ебезпечні хвороби бджіл. Відомо</w:t>
      </w:r>
      <w:r w:rsidR="00FF02D4">
        <w:rPr>
          <w:rFonts w:ascii="Times New Roman" w:eastAsia="Times New Roman" w:hAnsi="Times New Roman" w:cs="Times New Roman"/>
          <w:bCs/>
          <w:color w:val="1F1F1F"/>
          <w:sz w:val="24"/>
          <w:szCs w:val="24"/>
          <w:lang w:val="uk-UA"/>
        </w:rPr>
        <w:t xml:space="preserve">, </w:t>
      </w:r>
      <w:r w:rsidRPr="003C14F5">
        <w:rPr>
          <w:rFonts w:ascii="Times New Roman" w:eastAsia="Times New Roman" w:hAnsi="Times New Roman" w:cs="Times New Roman"/>
          <w:bCs/>
          <w:color w:val="1F1F1F"/>
          <w:sz w:val="24"/>
          <w:szCs w:val="24"/>
        </w:rPr>
        <w:t xml:space="preserve">що  період розвитку сім’ї і відбудови стільників співпадає з періодом поширення та розвитку </w:t>
      </w:r>
      <w:proofErr w:type="spellStart"/>
      <w:r w:rsidRPr="003C14F5">
        <w:rPr>
          <w:rFonts w:ascii="Times New Roman" w:eastAsia="Times New Roman" w:hAnsi="Times New Roman" w:cs="Times New Roman"/>
          <w:bCs/>
          <w:color w:val="1F1F1F"/>
          <w:sz w:val="24"/>
          <w:szCs w:val="24"/>
        </w:rPr>
        <w:t>інвазивних</w:t>
      </w:r>
      <w:proofErr w:type="spellEnd"/>
      <w:r w:rsidRPr="003C14F5">
        <w:rPr>
          <w:rFonts w:ascii="Times New Roman" w:eastAsia="Times New Roman" w:hAnsi="Times New Roman" w:cs="Times New Roman"/>
          <w:bCs/>
          <w:color w:val="1F1F1F"/>
          <w:sz w:val="24"/>
          <w:szCs w:val="24"/>
        </w:rPr>
        <w:t xml:space="preserve"> та інфекційних захворювань у бджіл. На відміну від традиційних хімічних препаратів, які діють </w:t>
      </w:r>
      <w:proofErr w:type="spellStart"/>
      <w:r w:rsidRPr="003C14F5">
        <w:rPr>
          <w:rFonts w:ascii="Times New Roman" w:eastAsia="Times New Roman" w:hAnsi="Times New Roman" w:cs="Times New Roman"/>
          <w:bCs/>
          <w:color w:val="1F1F1F"/>
          <w:sz w:val="24"/>
          <w:szCs w:val="24"/>
        </w:rPr>
        <w:t>разово</w:t>
      </w:r>
      <w:proofErr w:type="spellEnd"/>
      <w:r w:rsidRPr="003C14F5">
        <w:rPr>
          <w:rFonts w:ascii="Times New Roman" w:eastAsia="Times New Roman" w:hAnsi="Times New Roman" w:cs="Times New Roman"/>
          <w:bCs/>
          <w:color w:val="1F1F1F"/>
          <w:sz w:val="24"/>
          <w:szCs w:val="24"/>
        </w:rPr>
        <w:t xml:space="preserve"> або протягом короткого часу, вощина Домбровського «</w:t>
      </w:r>
      <w:proofErr w:type="spellStart"/>
      <w:r w:rsidRPr="003C14F5">
        <w:rPr>
          <w:rFonts w:ascii="Times New Roman" w:eastAsia="Times New Roman" w:hAnsi="Times New Roman" w:cs="Times New Roman"/>
          <w:bCs/>
          <w:color w:val="1F1F1F"/>
          <w:sz w:val="24"/>
          <w:szCs w:val="24"/>
        </w:rPr>
        <w:t>Антикліщ</w:t>
      </w:r>
      <w:proofErr w:type="spellEnd"/>
      <w:r w:rsidRPr="003C14F5">
        <w:rPr>
          <w:rFonts w:ascii="Times New Roman" w:eastAsia="Times New Roman" w:hAnsi="Times New Roman" w:cs="Times New Roman"/>
          <w:bCs/>
          <w:color w:val="1F1F1F"/>
          <w:sz w:val="24"/>
          <w:szCs w:val="24"/>
        </w:rPr>
        <w:t xml:space="preserve">» містить у своєму складі витяжки лікарських трав та </w:t>
      </w:r>
      <w:r w:rsidR="00FF02D4" w:rsidRPr="003C14F5">
        <w:rPr>
          <w:rFonts w:ascii="Times New Roman" w:eastAsia="Times New Roman" w:hAnsi="Times New Roman" w:cs="Times New Roman"/>
          <w:bCs/>
          <w:color w:val="1F1F1F"/>
          <w:sz w:val="24"/>
          <w:szCs w:val="24"/>
        </w:rPr>
        <w:t>їстівних</w:t>
      </w:r>
      <w:r w:rsidRPr="003C14F5">
        <w:rPr>
          <w:rFonts w:ascii="Times New Roman" w:eastAsia="Times New Roman" w:hAnsi="Times New Roman" w:cs="Times New Roman"/>
          <w:bCs/>
          <w:color w:val="1F1F1F"/>
          <w:sz w:val="24"/>
          <w:szCs w:val="24"/>
        </w:rPr>
        <w:t xml:space="preserve"> плодів, які інтегровані безпосередньо в основу майбутнього стільника.</w:t>
      </w:r>
    </w:p>
    <w:p w14:paraId="0D4D794C" w14:textId="77777777" w:rsidR="003C14F5" w:rsidRPr="003C14F5" w:rsidRDefault="003C14F5" w:rsidP="00CA0BE4">
      <w:pPr>
        <w:shd w:val="clear" w:color="auto" w:fill="FFFFFF"/>
        <w:spacing w:line="240" w:lineRule="auto"/>
        <w:ind w:firstLine="567"/>
        <w:jc w:val="both"/>
        <w:rPr>
          <w:rFonts w:ascii="Times New Roman" w:eastAsia="Times New Roman" w:hAnsi="Times New Roman" w:cs="Times New Roman"/>
          <w:bCs/>
          <w:color w:val="1F1F1F"/>
          <w:sz w:val="24"/>
          <w:szCs w:val="24"/>
        </w:rPr>
      </w:pPr>
      <w:r w:rsidRPr="00CA0BE4">
        <w:rPr>
          <w:rFonts w:ascii="Times New Roman" w:eastAsia="Times New Roman" w:hAnsi="Times New Roman" w:cs="Times New Roman"/>
          <w:b/>
          <w:bCs/>
          <w:color w:val="1F1F1F"/>
          <w:sz w:val="24"/>
          <w:szCs w:val="24"/>
        </w:rPr>
        <w:t>Увага!</w:t>
      </w:r>
      <w:r w:rsidRPr="003C14F5">
        <w:rPr>
          <w:rFonts w:ascii="Times New Roman" w:eastAsia="Times New Roman" w:hAnsi="Times New Roman" w:cs="Times New Roman"/>
          <w:bCs/>
          <w:color w:val="1F1F1F"/>
          <w:sz w:val="24"/>
          <w:szCs w:val="24"/>
        </w:rPr>
        <w:t xml:space="preserve"> Головне правило, якого повинен дотримуватися пасічник: </w:t>
      </w:r>
      <w:proofErr w:type="spellStart"/>
      <w:r w:rsidRPr="00FF02D4">
        <w:rPr>
          <w:rFonts w:ascii="Times New Roman" w:eastAsia="Times New Roman" w:hAnsi="Times New Roman" w:cs="Times New Roman"/>
          <w:b/>
          <w:bCs/>
          <w:i/>
          <w:color w:val="1F1F1F"/>
          <w:sz w:val="24"/>
          <w:szCs w:val="24"/>
        </w:rPr>
        <w:t>розплідна</w:t>
      </w:r>
      <w:proofErr w:type="spellEnd"/>
      <w:r w:rsidRPr="00FF02D4">
        <w:rPr>
          <w:rFonts w:ascii="Times New Roman" w:eastAsia="Times New Roman" w:hAnsi="Times New Roman" w:cs="Times New Roman"/>
          <w:b/>
          <w:bCs/>
          <w:i/>
          <w:color w:val="1F1F1F"/>
          <w:sz w:val="24"/>
          <w:szCs w:val="24"/>
        </w:rPr>
        <w:t xml:space="preserve"> частина гнізда завжди має перебувати на вощині «</w:t>
      </w:r>
      <w:proofErr w:type="spellStart"/>
      <w:r w:rsidRPr="00FF02D4">
        <w:rPr>
          <w:rFonts w:ascii="Times New Roman" w:eastAsia="Times New Roman" w:hAnsi="Times New Roman" w:cs="Times New Roman"/>
          <w:b/>
          <w:bCs/>
          <w:i/>
          <w:color w:val="1F1F1F"/>
          <w:sz w:val="24"/>
          <w:szCs w:val="24"/>
        </w:rPr>
        <w:t>Антикліщ</w:t>
      </w:r>
      <w:proofErr w:type="spellEnd"/>
      <w:r w:rsidRPr="00FF02D4">
        <w:rPr>
          <w:rFonts w:ascii="Times New Roman" w:eastAsia="Times New Roman" w:hAnsi="Times New Roman" w:cs="Times New Roman"/>
          <w:b/>
          <w:bCs/>
          <w:i/>
          <w:color w:val="1F1F1F"/>
          <w:sz w:val="24"/>
          <w:szCs w:val="24"/>
        </w:rPr>
        <w:t>».</w:t>
      </w:r>
      <w:r w:rsidRPr="003C14F5">
        <w:rPr>
          <w:rFonts w:ascii="Times New Roman" w:eastAsia="Times New Roman" w:hAnsi="Times New Roman" w:cs="Times New Roman"/>
          <w:bCs/>
          <w:color w:val="1F1F1F"/>
          <w:sz w:val="24"/>
          <w:szCs w:val="24"/>
        </w:rPr>
        <w:t xml:space="preserve"> Це створює середовище, де кліщ </w:t>
      </w:r>
      <w:r w:rsidRPr="00FF02D4">
        <w:rPr>
          <w:rFonts w:ascii="Times New Roman" w:eastAsia="Times New Roman" w:hAnsi="Times New Roman" w:cs="Times New Roman"/>
          <w:bCs/>
          <w:i/>
          <w:color w:val="1F1F1F"/>
          <w:sz w:val="24"/>
          <w:szCs w:val="24"/>
        </w:rPr>
        <w:t xml:space="preserve">Varroa </w:t>
      </w:r>
      <w:r w:rsidRPr="003C14F5">
        <w:rPr>
          <w:rFonts w:ascii="Times New Roman" w:eastAsia="Times New Roman" w:hAnsi="Times New Roman" w:cs="Times New Roman"/>
          <w:bCs/>
          <w:color w:val="1F1F1F"/>
          <w:sz w:val="24"/>
          <w:szCs w:val="24"/>
        </w:rPr>
        <w:t xml:space="preserve">втрачає здатність до нормального розмноження, а бджолина личинка розвивається в умовах постійного впливу фітонцидів що відлякують самку кліща від комірки з розплодом. При цьому </w:t>
      </w:r>
      <w:r w:rsidRPr="003C14F5">
        <w:rPr>
          <w:rFonts w:ascii="Times New Roman" w:eastAsia="Times New Roman" w:hAnsi="Times New Roman" w:cs="Times New Roman"/>
          <w:bCs/>
          <w:color w:val="1F1F1F"/>
          <w:sz w:val="24"/>
          <w:szCs w:val="24"/>
        </w:rPr>
        <w:lastRenderedPageBreak/>
        <w:t>технологія не вимагає від вас кардинальної відмови від власних напрацювань, вона органічно вплітається в існуючий календарний план робіт.</w:t>
      </w:r>
    </w:p>
    <w:p w14:paraId="70330F61" w14:textId="1FE991CA" w:rsidR="003C14F5" w:rsidRPr="003C14F5" w:rsidRDefault="003C14F5" w:rsidP="00CA0BE4">
      <w:pPr>
        <w:pStyle w:val="1"/>
        <w:keepNext w:val="0"/>
        <w:keepLines w:val="0"/>
        <w:spacing w:before="0" w:after="0" w:line="240" w:lineRule="auto"/>
        <w:ind w:firstLine="567"/>
        <w:contextualSpacing/>
        <w:jc w:val="both"/>
        <w:rPr>
          <w:rFonts w:ascii="Times New Roman" w:eastAsia="Times New Roman" w:hAnsi="Times New Roman" w:cs="Times New Roman"/>
          <w:color w:val="2D2C37"/>
          <w:sz w:val="24"/>
          <w:szCs w:val="24"/>
        </w:rPr>
      </w:pPr>
      <w:r w:rsidRPr="003C14F5">
        <w:rPr>
          <w:rFonts w:ascii="Times New Roman" w:hAnsi="Times New Roman" w:cs="Times New Roman"/>
          <w:bCs/>
          <w:color w:val="1F1F1F"/>
          <w:sz w:val="24"/>
          <w:szCs w:val="24"/>
        </w:rPr>
        <w:t>На підготовчому етапі</w:t>
      </w:r>
      <w:r w:rsidRPr="003C14F5">
        <w:rPr>
          <w:rFonts w:ascii="Times New Roman" w:hAnsi="Times New Roman" w:cs="Times New Roman"/>
          <w:color w:val="1F1F1F"/>
          <w:sz w:val="24"/>
          <w:szCs w:val="24"/>
        </w:rPr>
        <w:t xml:space="preserve"> </w:t>
      </w:r>
      <w:r w:rsidRPr="003C14F5">
        <w:rPr>
          <w:rFonts w:ascii="Times New Roman" w:hAnsi="Times New Roman" w:cs="Times New Roman"/>
          <w:bCs/>
          <w:color w:val="1F1F1F"/>
          <w:sz w:val="24"/>
          <w:szCs w:val="24"/>
        </w:rPr>
        <w:t>слід враховувати</w:t>
      </w:r>
      <w:r w:rsidRPr="003C14F5">
        <w:rPr>
          <w:rFonts w:ascii="Times New Roman" w:hAnsi="Times New Roman" w:cs="Times New Roman"/>
          <w:color w:val="1F1F1F"/>
          <w:sz w:val="24"/>
          <w:szCs w:val="24"/>
        </w:rPr>
        <w:t xml:space="preserve">, що біологічно активні компоненти (зокрема леткі сполуки) частково втрачаються при тривалому контакті з повітрям. Вощину необхідно зберігати в герметичній упаковці та використовувати безпосередньо перед навощуванням рамок при температурі +15 </w:t>
      </w:r>
      <w:r w:rsidR="00FF02D4">
        <w:rPr>
          <w:rFonts w:ascii="Times New Roman" w:hAnsi="Times New Roman" w:cs="Times New Roman"/>
          <w:color w:val="1F1F1F"/>
          <w:sz w:val="24"/>
          <w:szCs w:val="24"/>
          <w:lang w:val="uk-UA"/>
        </w:rPr>
        <w:t>….+</w:t>
      </w:r>
      <w:r w:rsidRPr="003C14F5">
        <w:rPr>
          <w:rFonts w:ascii="Times New Roman" w:hAnsi="Times New Roman" w:cs="Times New Roman"/>
          <w:color w:val="1F1F1F"/>
          <w:sz w:val="24"/>
          <w:szCs w:val="24"/>
        </w:rPr>
        <w:t xml:space="preserve">20 </w:t>
      </w:r>
      <w:r w:rsidRPr="003C14F5">
        <w:rPr>
          <w:rFonts w:ascii="Times New Roman" w:eastAsia="Times New Roman" w:hAnsi="Times New Roman" w:cs="Times New Roman"/>
          <w:color w:val="2D2C37"/>
          <w:sz w:val="24"/>
          <w:szCs w:val="24"/>
        </w:rPr>
        <w:t>градусів.</w:t>
      </w:r>
      <w:r w:rsidR="00007EC4">
        <w:rPr>
          <w:rFonts w:ascii="Times New Roman" w:eastAsia="Times New Roman" w:hAnsi="Times New Roman" w:cs="Times New Roman"/>
          <w:color w:val="2D2C37"/>
          <w:sz w:val="24"/>
          <w:szCs w:val="24"/>
          <w:lang w:val="uk-UA"/>
        </w:rPr>
        <w:t xml:space="preserve"> </w:t>
      </w:r>
      <w:r w:rsidRPr="003C14F5">
        <w:rPr>
          <w:rFonts w:ascii="Times New Roman" w:eastAsia="Times New Roman" w:hAnsi="Times New Roman" w:cs="Times New Roman"/>
          <w:color w:val="2D2C37"/>
          <w:sz w:val="24"/>
          <w:szCs w:val="24"/>
        </w:rPr>
        <w:t xml:space="preserve">Термін зберігання 6  місяців подальше зберігання знижує її активність. </w:t>
      </w:r>
    </w:p>
    <w:p w14:paraId="71E1F3F9" w14:textId="7BEA77DB" w:rsidR="003C14F5" w:rsidRPr="003C14F5" w:rsidRDefault="003C14F5" w:rsidP="00CA0BE4">
      <w:pPr>
        <w:pStyle w:val="1"/>
        <w:keepNext w:val="0"/>
        <w:keepLines w:val="0"/>
        <w:spacing w:before="0" w:after="0" w:line="240" w:lineRule="auto"/>
        <w:ind w:firstLine="567"/>
        <w:contextualSpacing/>
        <w:jc w:val="both"/>
        <w:rPr>
          <w:rFonts w:ascii="Times New Roman" w:eastAsia="Times New Roman" w:hAnsi="Times New Roman" w:cs="Times New Roman"/>
          <w:bCs/>
          <w:color w:val="1F1F1F"/>
          <w:sz w:val="24"/>
          <w:szCs w:val="24"/>
        </w:rPr>
      </w:pPr>
      <w:r w:rsidRPr="003C14F5">
        <w:rPr>
          <w:rFonts w:ascii="Times New Roman" w:eastAsia="Times New Roman" w:hAnsi="Times New Roman" w:cs="Times New Roman"/>
          <w:color w:val="2D2C37"/>
          <w:sz w:val="24"/>
          <w:szCs w:val="24"/>
        </w:rPr>
        <w:t>Н</w:t>
      </w:r>
      <w:r w:rsidRPr="003C14F5">
        <w:rPr>
          <w:rFonts w:ascii="Times New Roman" w:hAnsi="Times New Roman" w:cs="Times New Roman"/>
          <w:color w:val="1F1F1F"/>
          <w:sz w:val="24"/>
          <w:szCs w:val="24"/>
        </w:rPr>
        <w:t>авощування на рамки необхідно проводити безпосередньо за 1</w:t>
      </w:r>
      <w:r w:rsidR="001B1512">
        <w:rPr>
          <w:rFonts w:ascii="Times New Roman" w:hAnsi="Times New Roman" w:cs="Times New Roman"/>
          <w:color w:val="1F1F1F"/>
          <w:sz w:val="24"/>
          <w:szCs w:val="24"/>
        </w:rPr>
        <w:t>–</w:t>
      </w:r>
      <w:r w:rsidRPr="003C14F5">
        <w:rPr>
          <w:rFonts w:ascii="Times New Roman" w:hAnsi="Times New Roman" w:cs="Times New Roman"/>
          <w:color w:val="1F1F1F"/>
          <w:sz w:val="24"/>
          <w:szCs w:val="24"/>
        </w:rPr>
        <w:t xml:space="preserve">2дні перед розміщенням у вуликах. Також слід забезпечити надійну фіксацію вощини на дроті та уникати надмірного нагрівання, яке може призводити до втрати біологічно активних компонентів. Також рекомендується маркувати рамки (наприклад, ставити літеру варіанту на верхній планці), щоб у майбутньому ви могли відрізнити ці рамки від звичайних та проаналізувати результати експерименту. </w:t>
      </w:r>
      <w:r w:rsidRPr="003C14F5">
        <w:rPr>
          <w:rFonts w:ascii="Times New Roman" w:eastAsia="Times New Roman" w:hAnsi="Times New Roman" w:cs="Times New Roman"/>
          <w:bCs/>
          <w:color w:val="1F1F1F"/>
          <w:sz w:val="24"/>
          <w:szCs w:val="24"/>
        </w:rPr>
        <w:t xml:space="preserve">Під час самого процесу навощування слід бути особливо обережним з електричними приладами.  </w:t>
      </w:r>
    </w:p>
    <w:p w14:paraId="4DD88492" w14:textId="1D336B91" w:rsidR="001B1512" w:rsidRDefault="003C14F5" w:rsidP="00CA0BE4">
      <w:pPr>
        <w:spacing w:line="240" w:lineRule="auto"/>
        <w:ind w:firstLine="567"/>
        <w:jc w:val="both"/>
        <w:rPr>
          <w:rFonts w:ascii="Times New Roman" w:eastAsia="Times New Roman" w:hAnsi="Times New Roman" w:cs="Times New Roman"/>
          <w:b/>
          <w:bCs/>
          <w:color w:val="1F1F1F"/>
          <w:sz w:val="24"/>
          <w:szCs w:val="24"/>
        </w:rPr>
      </w:pPr>
      <w:r w:rsidRPr="00007EC4">
        <w:rPr>
          <w:rFonts w:ascii="Times New Roman" w:hAnsi="Times New Roman" w:cs="Times New Roman"/>
          <w:b/>
          <w:bCs/>
          <w:sz w:val="24"/>
          <w:szCs w:val="24"/>
        </w:rPr>
        <w:t xml:space="preserve">Коли можна розпочинати переведення сімей на вощину </w:t>
      </w:r>
      <w:r w:rsidR="001B1512">
        <w:rPr>
          <w:rFonts w:ascii="Times New Roman" w:hAnsi="Times New Roman" w:cs="Times New Roman"/>
          <w:b/>
          <w:bCs/>
          <w:sz w:val="24"/>
          <w:szCs w:val="24"/>
          <w:lang w:val="uk-UA"/>
        </w:rPr>
        <w:t>«</w:t>
      </w:r>
      <w:proofErr w:type="spellStart"/>
      <w:r w:rsidRPr="00007EC4">
        <w:rPr>
          <w:rFonts w:ascii="Times New Roman" w:hAnsi="Times New Roman" w:cs="Times New Roman"/>
          <w:b/>
          <w:bCs/>
          <w:sz w:val="24"/>
          <w:szCs w:val="24"/>
        </w:rPr>
        <w:t>Антикліщ</w:t>
      </w:r>
      <w:proofErr w:type="spellEnd"/>
      <w:r w:rsidR="001B1512">
        <w:rPr>
          <w:rFonts w:ascii="Times New Roman" w:hAnsi="Times New Roman" w:cs="Times New Roman"/>
          <w:b/>
          <w:bCs/>
          <w:sz w:val="24"/>
          <w:szCs w:val="24"/>
          <w:lang w:val="uk-UA"/>
        </w:rPr>
        <w:t xml:space="preserve">»? </w:t>
      </w:r>
      <w:r w:rsidRPr="003C14F5">
        <w:rPr>
          <w:rFonts w:ascii="Times New Roman" w:hAnsi="Times New Roman" w:cs="Times New Roman"/>
          <w:sz w:val="24"/>
          <w:szCs w:val="24"/>
        </w:rPr>
        <w:t>Перевірка у виробничих умовах на пасіках показала</w:t>
      </w:r>
      <w:r w:rsidR="001B1512">
        <w:rPr>
          <w:rFonts w:ascii="Times New Roman" w:hAnsi="Times New Roman" w:cs="Times New Roman"/>
          <w:sz w:val="24"/>
          <w:szCs w:val="24"/>
          <w:lang w:val="uk-UA"/>
        </w:rPr>
        <w:t>,</w:t>
      </w:r>
      <w:r w:rsidRPr="003C14F5">
        <w:rPr>
          <w:rFonts w:ascii="Times New Roman" w:hAnsi="Times New Roman" w:cs="Times New Roman"/>
          <w:sz w:val="24"/>
          <w:szCs w:val="24"/>
        </w:rPr>
        <w:t xml:space="preserve"> що роботу по переведенню бджолосімей на вощину «</w:t>
      </w:r>
      <w:proofErr w:type="spellStart"/>
      <w:r w:rsidRPr="003C14F5">
        <w:rPr>
          <w:rFonts w:ascii="Times New Roman" w:hAnsi="Times New Roman" w:cs="Times New Roman"/>
          <w:sz w:val="24"/>
          <w:szCs w:val="24"/>
        </w:rPr>
        <w:t>Антикліщ</w:t>
      </w:r>
      <w:proofErr w:type="spellEnd"/>
      <w:r w:rsidRPr="003C14F5">
        <w:rPr>
          <w:rFonts w:ascii="Times New Roman" w:hAnsi="Times New Roman" w:cs="Times New Roman"/>
          <w:sz w:val="24"/>
          <w:szCs w:val="24"/>
        </w:rPr>
        <w:t xml:space="preserve">» потрібно розпочинати </w:t>
      </w:r>
      <w:r w:rsidR="00383575">
        <w:rPr>
          <w:rFonts w:ascii="Times New Roman" w:hAnsi="Times New Roman" w:cs="Times New Roman"/>
          <w:sz w:val="24"/>
          <w:szCs w:val="24"/>
          <w:lang w:val="uk-UA"/>
        </w:rPr>
        <w:t xml:space="preserve"> за</w:t>
      </w:r>
      <w:r w:rsidRPr="003C14F5">
        <w:rPr>
          <w:rFonts w:ascii="Times New Roman" w:hAnsi="Times New Roman" w:cs="Times New Roman"/>
          <w:sz w:val="24"/>
          <w:szCs w:val="24"/>
        </w:rPr>
        <w:t xml:space="preserve"> сприятливих погодних умов коли</w:t>
      </w:r>
      <w:r w:rsidRPr="003C14F5">
        <w:rPr>
          <w:rFonts w:ascii="Times New Roman" w:eastAsia="Times New Roman" w:hAnsi="Times New Roman" w:cs="Times New Roman"/>
          <w:bCs/>
          <w:color w:val="1F1F1F"/>
          <w:sz w:val="24"/>
          <w:szCs w:val="24"/>
          <w:shd w:val="clear" w:color="auto" w:fill="FFFFFF"/>
        </w:rPr>
        <w:t xml:space="preserve"> бджолосім’ї </w:t>
      </w:r>
      <w:r w:rsidRPr="003C14F5">
        <w:rPr>
          <w:rFonts w:ascii="Times New Roman" w:hAnsi="Times New Roman" w:cs="Times New Roman"/>
          <w:bCs/>
          <w:sz w:val="24"/>
          <w:szCs w:val="24"/>
        </w:rPr>
        <w:t>достатньої сили</w:t>
      </w:r>
      <w:r w:rsidRPr="003C14F5">
        <w:rPr>
          <w:rFonts w:ascii="Times New Roman" w:hAnsi="Times New Roman" w:cs="Times New Roman"/>
          <w:sz w:val="24"/>
          <w:szCs w:val="24"/>
        </w:rPr>
        <w:t xml:space="preserve"> </w:t>
      </w:r>
      <w:r w:rsidRPr="003C14F5">
        <w:rPr>
          <w:rFonts w:ascii="Times New Roman" w:eastAsia="Times New Roman" w:hAnsi="Times New Roman" w:cs="Times New Roman"/>
          <w:bCs/>
          <w:color w:val="1F1F1F"/>
          <w:sz w:val="24"/>
          <w:szCs w:val="24"/>
          <w:shd w:val="clear" w:color="auto" w:fill="FFFFFF"/>
        </w:rPr>
        <w:t>і відчувають інстинктивну потребу у</w:t>
      </w:r>
      <w:r w:rsidR="00CA0BE4">
        <w:rPr>
          <w:rFonts w:ascii="Times New Roman" w:eastAsia="Times New Roman" w:hAnsi="Times New Roman" w:cs="Times New Roman"/>
          <w:bCs/>
          <w:color w:val="1F1F1F"/>
          <w:sz w:val="24"/>
          <w:szCs w:val="24"/>
          <w:shd w:val="clear" w:color="auto" w:fill="FFFFFF"/>
        </w:rPr>
        <w:t xml:space="preserve"> </w:t>
      </w:r>
      <w:r w:rsidRPr="003C14F5">
        <w:rPr>
          <w:rFonts w:ascii="Times New Roman" w:eastAsia="Times New Roman" w:hAnsi="Times New Roman" w:cs="Times New Roman"/>
          <w:bCs/>
          <w:color w:val="1F1F1F"/>
          <w:sz w:val="24"/>
          <w:szCs w:val="24"/>
        </w:rPr>
        <w:t>будівництві стільників</w:t>
      </w:r>
      <w:r w:rsidRPr="003C14F5">
        <w:rPr>
          <w:rFonts w:ascii="Times New Roman" w:eastAsia="Times New Roman" w:hAnsi="Times New Roman" w:cs="Times New Roman"/>
          <w:bCs/>
          <w:color w:val="1F1F1F"/>
          <w:sz w:val="24"/>
          <w:szCs w:val="24"/>
          <w:shd w:val="clear" w:color="auto" w:fill="FFFFFF"/>
        </w:rPr>
        <w:t xml:space="preserve">. </w:t>
      </w:r>
      <w:r w:rsidRPr="003C14F5">
        <w:rPr>
          <w:rFonts w:ascii="Times New Roman" w:hAnsi="Times New Roman" w:cs="Times New Roman"/>
          <w:sz w:val="24"/>
          <w:szCs w:val="24"/>
        </w:rPr>
        <w:t>Чітких термінів коли починати переведення сімей на вощину «</w:t>
      </w:r>
      <w:proofErr w:type="spellStart"/>
      <w:r w:rsidRPr="003C14F5">
        <w:rPr>
          <w:rFonts w:ascii="Times New Roman" w:hAnsi="Times New Roman" w:cs="Times New Roman"/>
          <w:sz w:val="24"/>
          <w:szCs w:val="24"/>
        </w:rPr>
        <w:t>Антикліщ</w:t>
      </w:r>
      <w:proofErr w:type="spellEnd"/>
      <w:r w:rsidRPr="003C14F5">
        <w:rPr>
          <w:rFonts w:ascii="Times New Roman" w:hAnsi="Times New Roman" w:cs="Times New Roman"/>
          <w:sz w:val="24"/>
          <w:szCs w:val="24"/>
        </w:rPr>
        <w:t xml:space="preserve">» немає. </w:t>
      </w:r>
      <w:r w:rsidR="001B1512">
        <w:rPr>
          <w:rFonts w:ascii="Times New Roman" w:hAnsi="Times New Roman" w:cs="Times New Roman"/>
          <w:sz w:val="24"/>
          <w:szCs w:val="24"/>
          <w:lang w:val="uk-UA"/>
        </w:rPr>
        <w:t xml:space="preserve">До </w:t>
      </w:r>
      <w:r w:rsidRPr="003C14F5">
        <w:rPr>
          <w:rFonts w:ascii="Times New Roman" w:hAnsi="Times New Roman" w:cs="Times New Roman"/>
          <w:sz w:val="24"/>
          <w:szCs w:val="24"/>
        </w:rPr>
        <w:t>приклад</w:t>
      </w:r>
      <w:r w:rsidR="001B1512">
        <w:rPr>
          <w:rFonts w:ascii="Times New Roman" w:hAnsi="Times New Roman" w:cs="Times New Roman"/>
          <w:sz w:val="24"/>
          <w:szCs w:val="24"/>
          <w:lang w:val="uk-UA"/>
        </w:rPr>
        <w:t>у</w:t>
      </w:r>
      <w:r w:rsidRPr="003C14F5">
        <w:rPr>
          <w:rFonts w:ascii="Times New Roman" w:hAnsi="Times New Roman" w:cs="Times New Roman"/>
          <w:sz w:val="24"/>
          <w:szCs w:val="24"/>
        </w:rPr>
        <w:t xml:space="preserve"> в Київській області можна розпочинати весною під час цвітіння садів чи </w:t>
      </w:r>
      <w:r w:rsidR="001B1512" w:rsidRPr="003C14F5">
        <w:rPr>
          <w:rFonts w:ascii="Times New Roman" w:hAnsi="Times New Roman" w:cs="Times New Roman"/>
          <w:sz w:val="24"/>
          <w:szCs w:val="24"/>
        </w:rPr>
        <w:t>ріпаку</w:t>
      </w:r>
      <w:r w:rsidRPr="003C14F5">
        <w:rPr>
          <w:rFonts w:ascii="Times New Roman" w:hAnsi="Times New Roman" w:cs="Times New Roman"/>
          <w:sz w:val="24"/>
          <w:szCs w:val="24"/>
        </w:rPr>
        <w:t xml:space="preserve">, а крайній термін переведення сімей на вощину </w:t>
      </w:r>
      <w:r w:rsidR="00CA0BE4">
        <w:rPr>
          <w:rFonts w:ascii="Times New Roman" w:hAnsi="Times New Roman" w:cs="Times New Roman"/>
          <w:sz w:val="24"/>
          <w:szCs w:val="24"/>
          <w:lang w:val="uk-UA"/>
        </w:rPr>
        <w:t>«</w:t>
      </w:r>
      <w:proofErr w:type="spellStart"/>
      <w:r w:rsidRPr="003C14F5">
        <w:rPr>
          <w:rFonts w:ascii="Times New Roman" w:hAnsi="Times New Roman" w:cs="Times New Roman"/>
          <w:sz w:val="24"/>
          <w:szCs w:val="24"/>
        </w:rPr>
        <w:t>Антикліщ</w:t>
      </w:r>
      <w:proofErr w:type="spellEnd"/>
      <w:r w:rsidR="00CA0BE4">
        <w:rPr>
          <w:rFonts w:ascii="Times New Roman" w:hAnsi="Times New Roman" w:cs="Times New Roman"/>
          <w:sz w:val="24"/>
          <w:szCs w:val="24"/>
          <w:lang w:val="uk-UA"/>
        </w:rPr>
        <w:t>»</w:t>
      </w:r>
      <w:r w:rsidRPr="003C14F5">
        <w:rPr>
          <w:rFonts w:ascii="Times New Roman" w:hAnsi="Times New Roman" w:cs="Times New Roman"/>
          <w:sz w:val="24"/>
          <w:szCs w:val="24"/>
        </w:rPr>
        <w:t xml:space="preserve"> до 5 </w:t>
      </w:r>
      <w:r w:rsidR="00CA0BE4">
        <w:rPr>
          <w:rFonts w:ascii="Times New Roman" w:hAnsi="Times New Roman" w:cs="Times New Roman"/>
          <w:sz w:val="24"/>
          <w:szCs w:val="24"/>
          <w:lang w:val="uk-UA"/>
        </w:rPr>
        <w:t>с</w:t>
      </w:r>
      <w:proofErr w:type="spellStart"/>
      <w:r w:rsidRPr="003C14F5">
        <w:rPr>
          <w:rFonts w:ascii="Times New Roman" w:hAnsi="Times New Roman" w:cs="Times New Roman"/>
          <w:sz w:val="24"/>
          <w:szCs w:val="24"/>
        </w:rPr>
        <w:t>ерпня</w:t>
      </w:r>
      <w:proofErr w:type="spellEnd"/>
      <w:r w:rsidR="001B1512">
        <w:rPr>
          <w:rFonts w:ascii="Times New Roman" w:hAnsi="Times New Roman" w:cs="Times New Roman"/>
          <w:sz w:val="24"/>
          <w:szCs w:val="24"/>
          <w:lang w:val="uk-UA"/>
        </w:rPr>
        <w:t>, або у період останнього продуктивного медозбору</w:t>
      </w:r>
      <w:r w:rsidRPr="003C14F5">
        <w:rPr>
          <w:rFonts w:ascii="Times New Roman" w:hAnsi="Times New Roman" w:cs="Times New Roman"/>
          <w:sz w:val="24"/>
          <w:szCs w:val="24"/>
        </w:rPr>
        <w:t xml:space="preserve">. </w:t>
      </w:r>
    </w:p>
    <w:p w14:paraId="2233DBE0" w14:textId="1E170153" w:rsidR="003C14F5" w:rsidRPr="003C14F5" w:rsidRDefault="003C14F5" w:rsidP="001B1512">
      <w:pPr>
        <w:spacing w:line="240" w:lineRule="auto"/>
        <w:ind w:firstLine="567"/>
        <w:jc w:val="both"/>
        <w:rPr>
          <w:rFonts w:ascii="Times New Roman" w:eastAsia="Times New Roman" w:hAnsi="Times New Roman" w:cs="Times New Roman"/>
          <w:color w:val="2D2C37"/>
          <w:sz w:val="24"/>
          <w:szCs w:val="24"/>
        </w:rPr>
      </w:pPr>
      <w:r w:rsidRPr="00CA0BE4">
        <w:rPr>
          <w:rFonts w:ascii="Times New Roman" w:eastAsia="Times New Roman" w:hAnsi="Times New Roman" w:cs="Times New Roman"/>
          <w:b/>
          <w:bCs/>
          <w:color w:val="1F1F1F"/>
          <w:sz w:val="24"/>
          <w:szCs w:val="24"/>
        </w:rPr>
        <w:t>Методи «Перегону» та «Розширення».</w:t>
      </w:r>
      <w:r w:rsidRPr="00CA0BE4">
        <w:rPr>
          <w:rFonts w:ascii="Times New Roman" w:hAnsi="Times New Roman" w:cs="Times New Roman"/>
          <w:b/>
          <w:bCs/>
          <w:color w:val="1F1F1F"/>
          <w:sz w:val="24"/>
          <w:szCs w:val="24"/>
        </w:rPr>
        <w:t xml:space="preserve"> </w:t>
      </w:r>
      <w:r w:rsidRPr="003C14F5">
        <w:rPr>
          <w:rFonts w:ascii="Times New Roman" w:eastAsia="Times New Roman" w:hAnsi="Times New Roman" w:cs="Times New Roman"/>
          <w:bCs/>
          <w:color w:val="1F1F1F"/>
          <w:sz w:val="24"/>
          <w:szCs w:val="24"/>
        </w:rPr>
        <w:t>Варіант повного переселення (перегін)</w:t>
      </w:r>
      <w:r w:rsidR="00CA0BE4">
        <w:rPr>
          <w:rFonts w:ascii="Times New Roman" w:eastAsia="Times New Roman" w:hAnsi="Times New Roman" w:cs="Times New Roman"/>
          <w:color w:val="1F1F1F"/>
          <w:sz w:val="24"/>
          <w:szCs w:val="24"/>
        </w:rPr>
        <w:t xml:space="preserve"> </w:t>
      </w:r>
      <w:r w:rsidRPr="003C14F5">
        <w:rPr>
          <w:rFonts w:ascii="Times New Roman" w:eastAsia="Times New Roman" w:hAnsi="Times New Roman" w:cs="Times New Roman"/>
          <w:color w:val="1F1F1F"/>
          <w:sz w:val="24"/>
          <w:szCs w:val="24"/>
        </w:rPr>
        <w:t>вважається найбільш радикальним, але й найбільш ефективним. Він дозволяє миттєво розірвати цикл розвитку кліща в конкретній сім'ї. Для цього спочатку дають сім’ї відбудувати кілька навощених рамок «</w:t>
      </w:r>
      <w:proofErr w:type="spellStart"/>
      <w:r w:rsidRPr="003C14F5">
        <w:rPr>
          <w:rFonts w:ascii="Times New Roman" w:eastAsia="Times New Roman" w:hAnsi="Times New Roman" w:cs="Times New Roman"/>
          <w:color w:val="1F1F1F"/>
          <w:sz w:val="24"/>
          <w:szCs w:val="24"/>
        </w:rPr>
        <w:t>Антикліщ</w:t>
      </w:r>
      <w:proofErr w:type="spellEnd"/>
      <w:r w:rsidRPr="003C14F5">
        <w:rPr>
          <w:rFonts w:ascii="Times New Roman" w:eastAsia="Times New Roman" w:hAnsi="Times New Roman" w:cs="Times New Roman"/>
          <w:color w:val="1F1F1F"/>
          <w:sz w:val="24"/>
          <w:szCs w:val="24"/>
        </w:rPr>
        <w:t xml:space="preserve">» у звичайному режимі. Коли з'являється свіжий засів – відкритий розплід, ви </w:t>
      </w:r>
      <w:bookmarkStart w:id="8" w:name="_Hlk228107372"/>
      <w:bookmarkEnd w:id="6"/>
      <w:r w:rsidRPr="003C14F5">
        <w:rPr>
          <w:rFonts w:ascii="Times New Roman" w:eastAsia="Times New Roman" w:hAnsi="Times New Roman" w:cs="Times New Roman"/>
          <w:color w:val="1F1F1F"/>
          <w:sz w:val="24"/>
          <w:szCs w:val="24"/>
        </w:rPr>
        <w:lastRenderedPageBreak/>
        <w:t>формуєте нове гніздо в одному корпусі</w:t>
      </w:r>
      <w:r w:rsidRPr="003C14F5">
        <w:rPr>
          <w:rFonts w:ascii="Times New Roman" w:hAnsi="Times New Roman" w:cs="Times New Roman"/>
          <w:color w:val="1F1F1F"/>
          <w:sz w:val="24"/>
          <w:szCs w:val="24"/>
        </w:rPr>
        <w:t>. Кількість рамок на яких його формують залежить від сили сім’ї.</w:t>
      </w:r>
      <w:r w:rsidRPr="003C14F5">
        <w:rPr>
          <w:rFonts w:ascii="Times New Roman" w:eastAsia="Times New Roman" w:hAnsi="Times New Roman" w:cs="Times New Roman"/>
          <w:color w:val="1F1F1F"/>
          <w:sz w:val="24"/>
          <w:szCs w:val="24"/>
        </w:rPr>
        <w:t xml:space="preserve"> У центр ставите відбудовані рамки з відкритим розплодом та маткою, а по боках заповнюєте простір виключно новою вощиною «</w:t>
      </w:r>
      <w:proofErr w:type="spellStart"/>
      <w:r w:rsidRPr="003C14F5">
        <w:rPr>
          <w:rFonts w:ascii="Times New Roman" w:eastAsia="Times New Roman" w:hAnsi="Times New Roman" w:cs="Times New Roman"/>
          <w:color w:val="1F1F1F"/>
          <w:sz w:val="24"/>
          <w:szCs w:val="24"/>
        </w:rPr>
        <w:t>Антикліщ</w:t>
      </w:r>
      <w:proofErr w:type="spellEnd"/>
      <w:r w:rsidRPr="003C14F5">
        <w:rPr>
          <w:rFonts w:ascii="Times New Roman" w:eastAsia="Times New Roman" w:hAnsi="Times New Roman" w:cs="Times New Roman"/>
          <w:color w:val="1F1F1F"/>
          <w:sz w:val="24"/>
          <w:szCs w:val="24"/>
        </w:rPr>
        <w:t xml:space="preserve">». Бджіл слід струсити з усіх рамок , а вилучені рамки роздати в інші сім’ї, або забрати у сховище. </w:t>
      </w:r>
      <w:r w:rsidRPr="003C14F5">
        <w:rPr>
          <w:rFonts w:ascii="Times New Roman" w:hAnsi="Times New Roman" w:cs="Times New Roman"/>
          <w:color w:val="1F1F1F"/>
          <w:sz w:val="24"/>
          <w:szCs w:val="24"/>
        </w:rPr>
        <w:t>Слідкуємо щоб гніздо було щільне і компактне в разі потреби ставиться заставна дошка</w:t>
      </w:r>
      <w:r w:rsidRPr="003C14F5">
        <w:rPr>
          <w:rFonts w:ascii="Times New Roman" w:eastAsia="Times New Roman" w:hAnsi="Times New Roman" w:cs="Times New Roman"/>
          <w:color w:val="1F1F1F"/>
          <w:sz w:val="24"/>
          <w:szCs w:val="24"/>
        </w:rPr>
        <w:t xml:space="preserve">. Таким чином, переселена сім'я починає життя «з чистого аркуша» на повністю оновленому гнізді. Проводити переведення сімей на вощину </w:t>
      </w:r>
      <w:proofErr w:type="spellStart"/>
      <w:r w:rsidRPr="003C14F5">
        <w:rPr>
          <w:rFonts w:ascii="Times New Roman" w:eastAsia="Times New Roman" w:hAnsi="Times New Roman" w:cs="Times New Roman"/>
          <w:color w:val="1F1F1F"/>
          <w:sz w:val="24"/>
          <w:szCs w:val="24"/>
        </w:rPr>
        <w:t>Антикліщ</w:t>
      </w:r>
      <w:proofErr w:type="spellEnd"/>
      <w:r w:rsidRPr="003C14F5">
        <w:rPr>
          <w:rFonts w:ascii="Times New Roman" w:eastAsia="Times New Roman" w:hAnsi="Times New Roman" w:cs="Times New Roman"/>
          <w:color w:val="1F1F1F"/>
          <w:sz w:val="24"/>
          <w:szCs w:val="24"/>
        </w:rPr>
        <w:t xml:space="preserve"> </w:t>
      </w:r>
      <w:proofErr w:type="spellStart"/>
      <w:r w:rsidRPr="003C14F5">
        <w:rPr>
          <w:rFonts w:ascii="Times New Roman" w:eastAsia="Times New Roman" w:hAnsi="Times New Roman" w:cs="Times New Roman"/>
          <w:color w:val="1F1F1F"/>
          <w:sz w:val="24"/>
          <w:szCs w:val="24"/>
        </w:rPr>
        <w:t>потібно</w:t>
      </w:r>
      <w:proofErr w:type="spellEnd"/>
      <w:r w:rsidRPr="003C14F5">
        <w:rPr>
          <w:rFonts w:ascii="Times New Roman" w:eastAsia="Times New Roman" w:hAnsi="Times New Roman" w:cs="Times New Roman"/>
          <w:color w:val="1F1F1F"/>
          <w:sz w:val="24"/>
          <w:szCs w:val="24"/>
        </w:rPr>
        <w:t xml:space="preserve"> при наявності стабільного медозбору. В разі відсутності надходження нектару для підтримки енергії будівництва обов'язково дається підкормка (близько 1 </w:t>
      </w:r>
      <w:r w:rsidR="00007EC4">
        <w:rPr>
          <w:rFonts w:ascii="Times New Roman" w:eastAsia="Times New Roman" w:hAnsi="Times New Roman" w:cs="Times New Roman"/>
          <w:color w:val="1F1F1F"/>
          <w:sz w:val="24"/>
          <w:szCs w:val="24"/>
        </w:rPr>
        <w:t>–</w:t>
      </w:r>
      <w:r w:rsidR="00007EC4">
        <w:rPr>
          <w:rFonts w:ascii="Times New Roman" w:eastAsia="Times New Roman" w:hAnsi="Times New Roman" w:cs="Times New Roman"/>
          <w:color w:val="1F1F1F"/>
          <w:sz w:val="24"/>
          <w:szCs w:val="24"/>
          <w:lang w:val="uk-UA"/>
        </w:rPr>
        <w:t xml:space="preserve"> </w:t>
      </w:r>
      <w:r w:rsidRPr="003C14F5">
        <w:rPr>
          <w:rFonts w:ascii="Times New Roman" w:eastAsia="Times New Roman" w:hAnsi="Times New Roman" w:cs="Times New Roman"/>
          <w:color w:val="1F1F1F"/>
          <w:sz w:val="24"/>
          <w:szCs w:val="24"/>
        </w:rPr>
        <w:t>2</w:t>
      </w:r>
      <w:r w:rsidR="00CA0BE4">
        <w:rPr>
          <w:rFonts w:ascii="Times New Roman" w:eastAsia="Times New Roman" w:hAnsi="Times New Roman" w:cs="Times New Roman"/>
          <w:color w:val="1F1F1F"/>
          <w:sz w:val="24"/>
          <w:szCs w:val="24"/>
          <w:lang w:val="uk-UA"/>
        </w:rPr>
        <w:t xml:space="preserve"> </w:t>
      </w:r>
      <w:r w:rsidRPr="003C14F5">
        <w:rPr>
          <w:rFonts w:ascii="Times New Roman" w:eastAsia="Times New Roman" w:hAnsi="Times New Roman" w:cs="Times New Roman"/>
          <w:color w:val="1F1F1F"/>
          <w:sz w:val="24"/>
          <w:szCs w:val="24"/>
        </w:rPr>
        <w:t xml:space="preserve">літра медової </w:t>
      </w:r>
      <w:proofErr w:type="spellStart"/>
      <w:r w:rsidRPr="003C14F5">
        <w:rPr>
          <w:rFonts w:ascii="Times New Roman" w:eastAsia="Times New Roman" w:hAnsi="Times New Roman" w:cs="Times New Roman"/>
          <w:color w:val="1F1F1F"/>
          <w:sz w:val="24"/>
          <w:szCs w:val="24"/>
        </w:rPr>
        <w:t>сити</w:t>
      </w:r>
      <w:proofErr w:type="spellEnd"/>
      <w:r w:rsidRPr="003C14F5">
        <w:rPr>
          <w:rFonts w:ascii="Times New Roman" w:eastAsia="Times New Roman" w:hAnsi="Times New Roman" w:cs="Times New Roman"/>
          <w:color w:val="1F1F1F"/>
          <w:sz w:val="24"/>
          <w:szCs w:val="24"/>
        </w:rPr>
        <w:t xml:space="preserve"> на 2 дні).</w:t>
      </w:r>
    </w:p>
    <w:p w14:paraId="632390BA" w14:textId="23EE5F7A" w:rsidR="003C14F5" w:rsidRPr="003C14F5" w:rsidRDefault="003C14F5" w:rsidP="00CA0BE4">
      <w:pPr>
        <w:shd w:val="clear" w:color="auto" w:fill="FFFFFF"/>
        <w:spacing w:line="240" w:lineRule="auto"/>
        <w:ind w:firstLine="567"/>
        <w:jc w:val="both"/>
        <w:rPr>
          <w:rFonts w:ascii="Times New Roman" w:eastAsia="Times New Roman" w:hAnsi="Times New Roman" w:cs="Times New Roman"/>
          <w:bCs/>
          <w:color w:val="1F1F1F"/>
          <w:sz w:val="24"/>
          <w:szCs w:val="24"/>
        </w:rPr>
      </w:pPr>
      <w:r w:rsidRPr="00007EC4">
        <w:rPr>
          <w:rFonts w:ascii="Times New Roman" w:eastAsia="Times New Roman" w:hAnsi="Times New Roman" w:cs="Times New Roman"/>
          <w:b/>
          <w:bCs/>
          <w:color w:val="1F1F1F"/>
          <w:sz w:val="24"/>
          <w:szCs w:val="24"/>
        </w:rPr>
        <w:t xml:space="preserve">Особливості роботи в Багатокорпусних вуликах з поступовим переведенням </w:t>
      </w:r>
      <w:proofErr w:type="spellStart"/>
      <w:r w:rsidRPr="00007EC4">
        <w:rPr>
          <w:rFonts w:ascii="Times New Roman" w:eastAsia="Times New Roman" w:hAnsi="Times New Roman" w:cs="Times New Roman"/>
          <w:b/>
          <w:bCs/>
          <w:color w:val="1F1F1F"/>
          <w:sz w:val="24"/>
          <w:szCs w:val="24"/>
        </w:rPr>
        <w:t>розплідної</w:t>
      </w:r>
      <w:proofErr w:type="spellEnd"/>
      <w:r w:rsidRPr="00007EC4">
        <w:rPr>
          <w:rFonts w:ascii="Times New Roman" w:eastAsia="Times New Roman" w:hAnsi="Times New Roman" w:cs="Times New Roman"/>
          <w:b/>
          <w:bCs/>
          <w:color w:val="1F1F1F"/>
          <w:sz w:val="24"/>
          <w:szCs w:val="24"/>
        </w:rPr>
        <w:t xml:space="preserve"> частини гнізда на вощину </w:t>
      </w:r>
      <w:proofErr w:type="spellStart"/>
      <w:r w:rsidRPr="00007EC4">
        <w:rPr>
          <w:rFonts w:ascii="Times New Roman" w:eastAsia="Times New Roman" w:hAnsi="Times New Roman" w:cs="Times New Roman"/>
          <w:b/>
          <w:bCs/>
          <w:color w:val="1F1F1F"/>
          <w:sz w:val="24"/>
          <w:szCs w:val="24"/>
        </w:rPr>
        <w:t>Антикліщ</w:t>
      </w:r>
      <w:proofErr w:type="spellEnd"/>
      <w:r w:rsidR="00007EC4">
        <w:rPr>
          <w:rFonts w:ascii="Times New Roman" w:eastAsia="Times New Roman" w:hAnsi="Times New Roman" w:cs="Times New Roman"/>
          <w:b/>
          <w:color w:val="1F1F1F"/>
          <w:sz w:val="24"/>
          <w:szCs w:val="24"/>
          <w:lang w:val="uk-UA"/>
        </w:rPr>
        <w:t xml:space="preserve">. </w:t>
      </w:r>
      <w:r w:rsidRPr="003C14F5">
        <w:rPr>
          <w:rFonts w:ascii="Times New Roman" w:eastAsia="Times New Roman" w:hAnsi="Times New Roman" w:cs="Times New Roman"/>
          <w:color w:val="1F1F1F"/>
          <w:sz w:val="24"/>
          <w:szCs w:val="24"/>
        </w:rPr>
        <w:t xml:space="preserve">На відміну від перегону є більш лагідний спосіб </w:t>
      </w:r>
      <w:r w:rsidRPr="00007EC4">
        <w:rPr>
          <w:rFonts w:ascii="Times New Roman" w:eastAsia="Times New Roman" w:hAnsi="Times New Roman" w:cs="Times New Roman"/>
          <w:sz w:val="24"/>
          <w:szCs w:val="24"/>
        </w:rPr>
        <w:t xml:space="preserve">поступового переведення </w:t>
      </w:r>
      <w:proofErr w:type="spellStart"/>
      <w:r w:rsidRPr="00007EC4">
        <w:rPr>
          <w:rFonts w:ascii="Times New Roman" w:eastAsia="Times New Roman" w:hAnsi="Times New Roman" w:cs="Times New Roman"/>
          <w:sz w:val="24"/>
          <w:szCs w:val="24"/>
        </w:rPr>
        <w:t>розплідної</w:t>
      </w:r>
      <w:proofErr w:type="spellEnd"/>
      <w:r w:rsidRPr="00007EC4">
        <w:rPr>
          <w:rFonts w:ascii="Times New Roman" w:eastAsia="Times New Roman" w:hAnsi="Times New Roman" w:cs="Times New Roman"/>
          <w:sz w:val="24"/>
          <w:szCs w:val="24"/>
        </w:rPr>
        <w:t xml:space="preserve"> частини гнізда на вощину </w:t>
      </w:r>
      <w:r w:rsidR="00CA0BE4">
        <w:rPr>
          <w:rFonts w:ascii="Times New Roman" w:eastAsia="Times New Roman" w:hAnsi="Times New Roman" w:cs="Times New Roman"/>
          <w:sz w:val="24"/>
          <w:szCs w:val="24"/>
          <w:lang w:val="uk-UA"/>
        </w:rPr>
        <w:t>«</w:t>
      </w:r>
      <w:proofErr w:type="spellStart"/>
      <w:r w:rsidRPr="00007EC4">
        <w:rPr>
          <w:rFonts w:ascii="Times New Roman" w:eastAsia="Times New Roman" w:hAnsi="Times New Roman" w:cs="Times New Roman"/>
          <w:sz w:val="24"/>
          <w:szCs w:val="24"/>
        </w:rPr>
        <w:t>Антикліщ</w:t>
      </w:r>
      <w:proofErr w:type="spellEnd"/>
      <w:r w:rsidR="00CA0BE4">
        <w:rPr>
          <w:rFonts w:ascii="Times New Roman" w:eastAsia="Times New Roman" w:hAnsi="Times New Roman" w:cs="Times New Roman"/>
          <w:sz w:val="24"/>
          <w:szCs w:val="24"/>
          <w:lang w:val="uk-UA"/>
        </w:rPr>
        <w:t>»</w:t>
      </w:r>
      <w:r w:rsidRPr="00007EC4">
        <w:rPr>
          <w:rFonts w:ascii="Times New Roman" w:eastAsia="Times New Roman" w:hAnsi="Times New Roman" w:cs="Times New Roman"/>
          <w:sz w:val="24"/>
          <w:szCs w:val="24"/>
        </w:rPr>
        <w:t xml:space="preserve">. Цю роботу слід розпочинати коли сім'я активно будує стільники. По мірі розвитку сім’ї розширяємо гніздо двома трьома рамками з вощиною </w:t>
      </w:r>
      <w:r w:rsidR="00CA0BE4">
        <w:rPr>
          <w:rFonts w:ascii="Times New Roman" w:eastAsia="Times New Roman" w:hAnsi="Times New Roman" w:cs="Times New Roman"/>
          <w:sz w:val="24"/>
          <w:szCs w:val="24"/>
          <w:lang w:val="uk-UA"/>
        </w:rPr>
        <w:t>«</w:t>
      </w:r>
      <w:proofErr w:type="spellStart"/>
      <w:r w:rsidRPr="00007EC4">
        <w:rPr>
          <w:rFonts w:ascii="Times New Roman" w:eastAsia="Times New Roman" w:hAnsi="Times New Roman" w:cs="Times New Roman"/>
          <w:sz w:val="24"/>
          <w:szCs w:val="24"/>
        </w:rPr>
        <w:t>Антикліщ</w:t>
      </w:r>
      <w:proofErr w:type="spellEnd"/>
      <w:r w:rsidRPr="00007EC4">
        <w:rPr>
          <w:rFonts w:ascii="Times New Roman" w:eastAsia="Times New Roman" w:hAnsi="Times New Roman" w:cs="Times New Roman"/>
          <w:sz w:val="24"/>
          <w:szCs w:val="24"/>
        </w:rPr>
        <w:t>.</w:t>
      </w:r>
      <w:r w:rsidR="00CA0BE4">
        <w:rPr>
          <w:rFonts w:ascii="Times New Roman" w:eastAsia="Times New Roman" w:hAnsi="Times New Roman" w:cs="Times New Roman"/>
          <w:sz w:val="24"/>
          <w:szCs w:val="24"/>
          <w:lang w:val="uk-UA"/>
        </w:rPr>
        <w:t>»</w:t>
      </w:r>
      <w:r w:rsidRPr="00007EC4">
        <w:rPr>
          <w:rFonts w:ascii="Times New Roman" w:eastAsia="Times New Roman" w:hAnsi="Times New Roman" w:cs="Times New Roman"/>
          <w:sz w:val="24"/>
          <w:szCs w:val="24"/>
        </w:rPr>
        <w:t xml:space="preserve"> Коли 10-ти рамковий корпус заповниться бджолою, а кількість рамок з розплодом </w:t>
      </w:r>
      <w:r w:rsidRPr="003C14F5">
        <w:rPr>
          <w:rFonts w:ascii="Times New Roman" w:eastAsia="Times New Roman" w:hAnsi="Times New Roman" w:cs="Times New Roman"/>
          <w:color w:val="1F1F1F"/>
          <w:sz w:val="24"/>
          <w:szCs w:val="24"/>
        </w:rPr>
        <w:t>сягне 7 - 8 штук 2 -3 з яких відкритого на свіжій  вощині «</w:t>
      </w:r>
      <w:proofErr w:type="spellStart"/>
      <w:r w:rsidRPr="003C14F5">
        <w:rPr>
          <w:rFonts w:ascii="Times New Roman" w:eastAsia="Times New Roman" w:hAnsi="Times New Roman" w:cs="Times New Roman"/>
          <w:color w:val="1F1F1F"/>
          <w:sz w:val="24"/>
          <w:szCs w:val="24"/>
        </w:rPr>
        <w:t>Антикліщ</w:t>
      </w:r>
      <w:proofErr w:type="spellEnd"/>
      <w:r w:rsidRPr="003C14F5">
        <w:rPr>
          <w:rFonts w:ascii="Times New Roman" w:eastAsia="Times New Roman" w:hAnsi="Times New Roman" w:cs="Times New Roman"/>
          <w:color w:val="1F1F1F"/>
          <w:sz w:val="24"/>
          <w:szCs w:val="24"/>
        </w:rPr>
        <w:t>»   можна розпочинати роботу. Матку та рамки з відкритим розплодом на вощині «</w:t>
      </w:r>
      <w:proofErr w:type="spellStart"/>
      <w:r w:rsidRPr="003C14F5">
        <w:rPr>
          <w:rFonts w:ascii="Times New Roman" w:eastAsia="Times New Roman" w:hAnsi="Times New Roman" w:cs="Times New Roman"/>
          <w:color w:val="1F1F1F"/>
          <w:sz w:val="24"/>
          <w:szCs w:val="24"/>
        </w:rPr>
        <w:t>Антикліщ</w:t>
      </w:r>
      <w:proofErr w:type="spellEnd"/>
      <w:r w:rsidRPr="003C14F5">
        <w:rPr>
          <w:rFonts w:ascii="Times New Roman" w:eastAsia="Times New Roman" w:hAnsi="Times New Roman" w:cs="Times New Roman"/>
          <w:color w:val="1F1F1F"/>
          <w:sz w:val="24"/>
          <w:szCs w:val="24"/>
        </w:rPr>
        <w:t xml:space="preserve">»  </w:t>
      </w:r>
      <w:proofErr w:type="spellStart"/>
      <w:r w:rsidRPr="003C14F5">
        <w:rPr>
          <w:rFonts w:ascii="Times New Roman" w:eastAsia="Times New Roman" w:hAnsi="Times New Roman" w:cs="Times New Roman"/>
          <w:color w:val="1F1F1F"/>
          <w:sz w:val="24"/>
          <w:szCs w:val="24"/>
        </w:rPr>
        <w:t>переносимо</w:t>
      </w:r>
      <w:proofErr w:type="spellEnd"/>
      <w:r w:rsidRPr="003C14F5">
        <w:rPr>
          <w:rFonts w:ascii="Times New Roman" w:eastAsia="Times New Roman" w:hAnsi="Times New Roman" w:cs="Times New Roman"/>
          <w:color w:val="1F1F1F"/>
          <w:sz w:val="24"/>
          <w:szCs w:val="24"/>
        </w:rPr>
        <w:t xml:space="preserve"> в центр другого  корпусу по боках ставимо вощину </w:t>
      </w:r>
      <w:r w:rsidR="00CA0BE4">
        <w:rPr>
          <w:rFonts w:ascii="Times New Roman" w:eastAsia="Times New Roman" w:hAnsi="Times New Roman" w:cs="Times New Roman"/>
          <w:color w:val="1F1F1F"/>
          <w:sz w:val="24"/>
          <w:szCs w:val="24"/>
          <w:lang w:val="uk-UA"/>
        </w:rPr>
        <w:t>«</w:t>
      </w:r>
      <w:proofErr w:type="spellStart"/>
      <w:r w:rsidRPr="003C14F5">
        <w:rPr>
          <w:rFonts w:ascii="Times New Roman" w:eastAsia="Times New Roman" w:hAnsi="Times New Roman" w:cs="Times New Roman"/>
          <w:color w:val="1F1F1F"/>
          <w:sz w:val="24"/>
          <w:szCs w:val="24"/>
        </w:rPr>
        <w:t>Антикліщ</w:t>
      </w:r>
      <w:proofErr w:type="spellEnd"/>
      <w:r w:rsidR="00CA0BE4">
        <w:rPr>
          <w:rFonts w:ascii="Times New Roman" w:eastAsia="Times New Roman" w:hAnsi="Times New Roman" w:cs="Times New Roman"/>
          <w:color w:val="1F1F1F"/>
          <w:sz w:val="24"/>
          <w:szCs w:val="24"/>
          <w:lang w:val="uk-UA"/>
        </w:rPr>
        <w:t>»</w:t>
      </w:r>
      <w:r w:rsidRPr="003C14F5">
        <w:rPr>
          <w:rFonts w:ascii="Times New Roman" w:eastAsia="Times New Roman" w:hAnsi="Times New Roman" w:cs="Times New Roman"/>
          <w:color w:val="1F1F1F"/>
          <w:sz w:val="24"/>
          <w:szCs w:val="24"/>
        </w:rPr>
        <w:t xml:space="preserve"> і утеплену заставну дошку. В нижньому корпусі залишаємо увесь розплід при потребі добавляємо </w:t>
      </w:r>
      <w:proofErr w:type="spellStart"/>
      <w:r w:rsidRPr="003C14F5">
        <w:rPr>
          <w:rFonts w:ascii="Times New Roman" w:eastAsia="Times New Roman" w:hAnsi="Times New Roman" w:cs="Times New Roman"/>
          <w:color w:val="1F1F1F"/>
          <w:sz w:val="24"/>
          <w:szCs w:val="24"/>
        </w:rPr>
        <w:t>медовопергову</w:t>
      </w:r>
      <w:proofErr w:type="spellEnd"/>
      <w:r w:rsidRPr="003C14F5">
        <w:rPr>
          <w:rFonts w:ascii="Times New Roman" w:eastAsia="Times New Roman" w:hAnsi="Times New Roman" w:cs="Times New Roman"/>
          <w:color w:val="1F1F1F"/>
          <w:sz w:val="24"/>
          <w:szCs w:val="24"/>
        </w:rPr>
        <w:t xml:space="preserve"> рамку і заставну дошку. Між корпусами встановлюється роздільна решітка (</w:t>
      </w:r>
      <w:proofErr w:type="spellStart"/>
      <w:r w:rsidRPr="003C14F5">
        <w:rPr>
          <w:rFonts w:ascii="Times New Roman" w:eastAsia="Times New Roman" w:hAnsi="Times New Roman" w:cs="Times New Roman"/>
          <w:color w:val="1F1F1F"/>
          <w:sz w:val="24"/>
          <w:szCs w:val="24"/>
        </w:rPr>
        <w:t>Генеманівська</w:t>
      </w:r>
      <w:proofErr w:type="spellEnd"/>
      <w:r w:rsidRPr="003C14F5">
        <w:rPr>
          <w:rFonts w:ascii="Times New Roman" w:eastAsia="Times New Roman" w:hAnsi="Times New Roman" w:cs="Times New Roman"/>
          <w:color w:val="1F1F1F"/>
          <w:sz w:val="24"/>
          <w:szCs w:val="24"/>
        </w:rPr>
        <w:t xml:space="preserve">). По мірі того, як виходитиме молода бджола у нижньому корпусі, у верхньому робимо поступове розширення матка заповнює його розплодом. Увага не робіть різкого розширення! Таким чином ми замінимо </w:t>
      </w:r>
      <w:proofErr w:type="spellStart"/>
      <w:r w:rsidRPr="003C14F5">
        <w:rPr>
          <w:rFonts w:ascii="Times New Roman" w:eastAsia="Times New Roman" w:hAnsi="Times New Roman" w:cs="Times New Roman"/>
          <w:color w:val="1F1F1F"/>
          <w:sz w:val="24"/>
          <w:szCs w:val="24"/>
        </w:rPr>
        <w:t>розплідну</w:t>
      </w:r>
      <w:proofErr w:type="spellEnd"/>
      <w:r w:rsidRPr="003C14F5">
        <w:rPr>
          <w:rFonts w:ascii="Times New Roman" w:eastAsia="Times New Roman" w:hAnsi="Times New Roman" w:cs="Times New Roman"/>
          <w:color w:val="1F1F1F"/>
          <w:sz w:val="24"/>
          <w:szCs w:val="24"/>
        </w:rPr>
        <w:t xml:space="preserve"> частину гнізда на вощину </w:t>
      </w:r>
      <w:r w:rsidR="00FF02D4">
        <w:rPr>
          <w:rFonts w:ascii="Times New Roman" w:eastAsia="Times New Roman" w:hAnsi="Times New Roman" w:cs="Times New Roman"/>
          <w:color w:val="1F1F1F"/>
          <w:sz w:val="24"/>
          <w:szCs w:val="24"/>
          <w:lang w:val="uk-UA"/>
        </w:rPr>
        <w:t>«</w:t>
      </w:r>
      <w:proofErr w:type="spellStart"/>
      <w:r w:rsidRPr="003C14F5">
        <w:rPr>
          <w:rFonts w:ascii="Times New Roman" w:eastAsia="Times New Roman" w:hAnsi="Times New Roman" w:cs="Times New Roman"/>
          <w:color w:val="1F1F1F"/>
          <w:sz w:val="24"/>
          <w:szCs w:val="24"/>
        </w:rPr>
        <w:t>Антикліщ</w:t>
      </w:r>
      <w:proofErr w:type="spellEnd"/>
      <w:r w:rsidR="00FF02D4">
        <w:rPr>
          <w:rFonts w:ascii="Times New Roman" w:eastAsia="Times New Roman" w:hAnsi="Times New Roman" w:cs="Times New Roman"/>
          <w:color w:val="1F1F1F"/>
          <w:sz w:val="24"/>
          <w:szCs w:val="24"/>
          <w:lang w:val="uk-UA"/>
        </w:rPr>
        <w:t>»</w:t>
      </w:r>
      <w:r w:rsidRPr="003C14F5">
        <w:rPr>
          <w:rFonts w:ascii="Times New Roman" w:eastAsia="Times New Roman" w:hAnsi="Times New Roman" w:cs="Times New Roman"/>
          <w:color w:val="1F1F1F"/>
          <w:sz w:val="24"/>
          <w:szCs w:val="24"/>
        </w:rPr>
        <w:t>. По мірі потреби сім’ї в розширенні другий корпус з розплодом і маткою</w:t>
      </w:r>
      <w:r w:rsidR="00CA0BE4">
        <w:rPr>
          <w:rFonts w:ascii="Times New Roman" w:eastAsia="Times New Roman" w:hAnsi="Times New Roman" w:cs="Times New Roman"/>
          <w:color w:val="1F1F1F"/>
          <w:sz w:val="24"/>
          <w:szCs w:val="24"/>
        </w:rPr>
        <w:t xml:space="preserve"> </w:t>
      </w:r>
      <w:r w:rsidRPr="003C14F5">
        <w:rPr>
          <w:rFonts w:ascii="Times New Roman" w:eastAsia="Times New Roman" w:hAnsi="Times New Roman" w:cs="Times New Roman"/>
          <w:color w:val="1F1F1F"/>
          <w:sz w:val="24"/>
          <w:szCs w:val="24"/>
        </w:rPr>
        <w:t xml:space="preserve">можна опустити вниз і </w:t>
      </w:r>
      <w:r w:rsidR="00FF02D4">
        <w:rPr>
          <w:rFonts w:ascii="Times New Roman" w:eastAsia="Times New Roman" w:hAnsi="Times New Roman" w:cs="Times New Roman"/>
          <w:color w:val="1F1F1F"/>
          <w:sz w:val="24"/>
          <w:szCs w:val="24"/>
          <w:lang w:val="uk-UA"/>
        </w:rPr>
        <w:t>відділити</w:t>
      </w:r>
      <w:r w:rsidRPr="003C14F5">
        <w:rPr>
          <w:rFonts w:ascii="Times New Roman" w:eastAsia="Times New Roman" w:hAnsi="Times New Roman" w:cs="Times New Roman"/>
          <w:color w:val="1F1F1F"/>
          <w:sz w:val="24"/>
          <w:szCs w:val="24"/>
        </w:rPr>
        <w:t xml:space="preserve"> решіткою </w:t>
      </w:r>
      <w:proofErr w:type="spellStart"/>
      <w:r w:rsidRPr="003C14F5">
        <w:rPr>
          <w:rFonts w:ascii="Times New Roman" w:eastAsia="Times New Roman" w:hAnsi="Times New Roman" w:cs="Times New Roman"/>
          <w:color w:val="1F1F1F"/>
          <w:sz w:val="24"/>
          <w:szCs w:val="24"/>
        </w:rPr>
        <w:t>Генемана</w:t>
      </w:r>
      <w:proofErr w:type="spellEnd"/>
      <w:r w:rsidRPr="003C14F5">
        <w:rPr>
          <w:rFonts w:ascii="Times New Roman" w:eastAsia="Times New Roman" w:hAnsi="Times New Roman" w:cs="Times New Roman"/>
          <w:color w:val="1F1F1F"/>
          <w:sz w:val="24"/>
          <w:szCs w:val="24"/>
        </w:rPr>
        <w:t xml:space="preserve">. На верх ставимо </w:t>
      </w:r>
      <w:proofErr w:type="spellStart"/>
      <w:r w:rsidRPr="003C14F5">
        <w:rPr>
          <w:rFonts w:ascii="Times New Roman" w:eastAsia="Times New Roman" w:hAnsi="Times New Roman" w:cs="Times New Roman"/>
          <w:color w:val="1F1F1F"/>
          <w:sz w:val="24"/>
          <w:szCs w:val="24"/>
        </w:rPr>
        <w:t>корпуса</w:t>
      </w:r>
      <w:proofErr w:type="spellEnd"/>
      <w:r w:rsidRPr="003C14F5">
        <w:rPr>
          <w:rFonts w:ascii="Times New Roman" w:eastAsia="Times New Roman" w:hAnsi="Times New Roman" w:cs="Times New Roman"/>
          <w:color w:val="1F1F1F"/>
          <w:sz w:val="24"/>
          <w:szCs w:val="24"/>
        </w:rPr>
        <w:t xml:space="preserve"> під мед, або надставки. Пам’ятаємо правило розплід повинен бути лише на рамках  «</w:t>
      </w:r>
      <w:proofErr w:type="spellStart"/>
      <w:r w:rsidRPr="003C14F5">
        <w:rPr>
          <w:rFonts w:ascii="Times New Roman" w:eastAsia="Times New Roman" w:hAnsi="Times New Roman" w:cs="Times New Roman"/>
          <w:color w:val="1F1F1F"/>
          <w:sz w:val="24"/>
          <w:szCs w:val="24"/>
        </w:rPr>
        <w:t>Антикліщ</w:t>
      </w:r>
      <w:proofErr w:type="spellEnd"/>
      <w:r w:rsidRPr="003C14F5">
        <w:rPr>
          <w:rFonts w:ascii="Times New Roman" w:eastAsia="Times New Roman" w:hAnsi="Times New Roman" w:cs="Times New Roman"/>
          <w:color w:val="1F1F1F"/>
          <w:sz w:val="24"/>
          <w:szCs w:val="24"/>
        </w:rPr>
        <w:t xml:space="preserve">»  Всі інші стільники на звичайній вощині . </w:t>
      </w:r>
    </w:p>
    <w:p w14:paraId="66740CDB" w14:textId="6100DDE9" w:rsidR="003C14F5" w:rsidRPr="00CA0BE4" w:rsidRDefault="003C14F5" w:rsidP="00CA0BE4">
      <w:pPr>
        <w:pStyle w:val="3"/>
        <w:keepNext w:val="0"/>
        <w:keepLines w:val="0"/>
        <w:spacing w:before="0" w:after="0" w:line="240" w:lineRule="auto"/>
        <w:ind w:firstLine="567"/>
        <w:contextualSpacing/>
        <w:jc w:val="both"/>
        <w:rPr>
          <w:rFonts w:ascii="Times New Roman" w:eastAsia="Times New Roman" w:hAnsi="Times New Roman" w:cs="Times New Roman"/>
          <w:b/>
          <w:bCs/>
          <w:color w:val="1F1F1F"/>
          <w:sz w:val="24"/>
          <w:szCs w:val="24"/>
        </w:rPr>
      </w:pPr>
      <w:r w:rsidRPr="00CA0BE4">
        <w:rPr>
          <w:rFonts w:ascii="Times New Roman" w:eastAsia="Times New Roman" w:hAnsi="Times New Roman" w:cs="Times New Roman"/>
          <w:b/>
          <w:bCs/>
          <w:color w:val="1F1F1F"/>
          <w:sz w:val="24"/>
          <w:szCs w:val="24"/>
        </w:rPr>
        <w:lastRenderedPageBreak/>
        <w:t>Особливості роботи у вуликах-лежаках.</w:t>
      </w:r>
      <w:r w:rsidR="00CA0BE4" w:rsidRPr="00CA0BE4">
        <w:rPr>
          <w:rFonts w:ascii="Times New Roman" w:eastAsia="Times New Roman" w:hAnsi="Times New Roman" w:cs="Times New Roman"/>
          <w:b/>
          <w:bCs/>
          <w:color w:val="1F1F1F"/>
          <w:sz w:val="24"/>
          <w:szCs w:val="24"/>
        </w:rPr>
        <w:t xml:space="preserve"> </w:t>
      </w:r>
      <w:r w:rsidRPr="00CA0BE4">
        <w:rPr>
          <w:rFonts w:ascii="Times New Roman" w:eastAsia="Times New Roman" w:hAnsi="Times New Roman" w:cs="Times New Roman"/>
          <w:b/>
          <w:bCs/>
          <w:color w:val="1F1F1F"/>
          <w:sz w:val="24"/>
          <w:szCs w:val="24"/>
        </w:rPr>
        <w:t xml:space="preserve"> </w:t>
      </w:r>
    </w:p>
    <w:p w14:paraId="0D1E0CDF" w14:textId="6430F439" w:rsidR="003C14F5" w:rsidRPr="003C14F5" w:rsidRDefault="003C14F5" w:rsidP="00CA0BE4">
      <w:pPr>
        <w:pStyle w:val="3"/>
        <w:keepNext w:val="0"/>
        <w:keepLines w:val="0"/>
        <w:spacing w:before="0" w:after="0" w:line="240" w:lineRule="auto"/>
        <w:ind w:firstLine="567"/>
        <w:contextualSpacing/>
        <w:jc w:val="both"/>
        <w:rPr>
          <w:rFonts w:ascii="Times New Roman" w:hAnsi="Times New Roman" w:cs="Times New Roman"/>
          <w:color w:val="1F1F1F"/>
          <w:sz w:val="24"/>
          <w:szCs w:val="24"/>
        </w:rPr>
      </w:pPr>
      <w:r w:rsidRPr="003C14F5">
        <w:rPr>
          <w:rFonts w:ascii="Times New Roman" w:hAnsi="Times New Roman" w:cs="Times New Roman"/>
          <w:color w:val="1F1F1F"/>
          <w:sz w:val="24"/>
          <w:szCs w:val="24"/>
        </w:rPr>
        <w:t xml:space="preserve">У вуликах-лежаках застосовують просторове розмежування гнізда. За допомогою роздільної решітки відокремлюють </w:t>
      </w:r>
      <w:proofErr w:type="spellStart"/>
      <w:r w:rsidRPr="003C14F5">
        <w:rPr>
          <w:rFonts w:ascii="Times New Roman" w:hAnsi="Times New Roman" w:cs="Times New Roman"/>
          <w:color w:val="1F1F1F"/>
          <w:sz w:val="24"/>
          <w:szCs w:val="24"/>
        </w:rPr>
        <w:t>розплідну</w:t>
      </w:r>
      <w:proofErr w:type="spellEnd"/>
      <w:r w:rsidRPr="003C14F5">
        <w:rPr>
          <w:rFonts w:ascii="Times New Roman" w:hAnsi="Times New Roman" w:cs="Times New Roman"/>
          <w:color w:val="1F1F1F"/>
          <w:sz w:val="24"/>
          <w:szCs w:val="24"/>
        </w:rPr>
        <w:t xml:space="preserve"> та кормову частини. У </w:t>
      </w:r>
      <w:proofErr w:type="spellStart"/>
      <w:r w:rsidRPr="003C14F5">
        <w:rPr>
          <w:rFonts w:ascii="Times New Roman" w:hAnsi="Times New Roman" w:cs="Times New Roman"/>
          <w:color w:val="1F1F1F"/>
          <w:sz w:val="24"/>
          <w:szCs w:val="24"/>
        </w:rPr>
        <w:t>розплідній</w:t>
      </w:r>
      <w:proofErr w:type="spellEnd"/>
      <w:r w:rsidRPr="003C14F5">
        <w:rPr>
          <w:rFonts w:ascii="Times New Roman" w:hAnsi="Times New Roman" w:cs="Times New Roman"/>
          <w:color w:val="1F1F1F"/>
          <w:sz w:val="24"/>
          <w:szCs w:val="24"/>
        </w:rPr>
        <w:t xml:space="preserve"> частині використовують рамки з вощиною «</w:t>
      </w:r>
      <w:proofErr w:type="spellStart"/>
      <w:r w:rsidRPr="003C14F5">
        <w:rPr>
          <w:rFonts w:ascii="Times New Roman" w:hAnsi="Times New Roman" w:cs="Times New Roman"/>
          <w:color w:val="1F1F1F"/>
          <w:sz w:val="24"/>
          <w:szCs w:val="24"/>
        </w:rPr>
        <w:t>Антикліщ</w:t>
      </w:r>
      <w:proofErr w:type="spellEnd"/>
      <w:r w:rsidRPr="003C14F5">
        <w:rPr>
          <w:rFonts w:ascii="Times New Roman" w:hAnsi="Times New Roman" w:cs="Times New Roman"/>
          <w:color w:val="1F1F1F"/>
          <w:sz w:val="24"/>
          <w:szCs w:val="24"/>
        </w:rPr>
        <w:t>» якими поступово розширюють сім’ю. Це забезпечує постійний контакт бджіл, що обслуговують розплід, з біологічно активними речовинами рослинного походження які відлякують кліща.</w:t>
      </w:r>
    </w:p>
    <w:p w14:paraId="54E07C49" w14:textId="77777777" w:rsidR="003C14F5" w:rsidRPr="003C14F5" w:rsidRDefault="003C14F5" w:rsidP="00CA0BE4">
      <w:pPr>
        <w:pStyle w:val="3"/>
        <w:keepNext w:val="0"/>
        <w:keepLines w:val="0"/>
        <w:spacing w:before="0" w:after="0" w:line="240" w:lineRule="auto"/>
        <w:ind w:firstLine="567"/>
        <w:contextualSpacing/>
        <w:jc w:val="both"/>
        <w:rPr>
          <w:rFonts w:ascii="Times New Roman" w:hAnsi="Times New Roman" w:cs="Times New Roman"/>
          <w:color w:val="1F1F1F"/>
          <w:sz w:val="24"/>
          <w:szCs w:val="24"/>
        </w:rPr>
      </w:pPr>
      <w:r w:rsidRPr="003C14F5">
        <w:rPr>
          <w:rFonts w:ascii="Times New Roman" w:hAnsi="Times New Roman" w:cs="Times New Roman"/>
          <w:color w:val="1F1F1F"/>
          <w:sz w:val="24"/>
          <w:szCs w:val="24"/>
        </w:rPr>
        <w:t xml:space="preserve">У процесі відбудови стільників рамки із запечатаним розплодом переміщують за роздільну решітку, одночасно підставляючи в </w:t>
      </w:r>
      <w:proofErr w:type="spellStart"/>
      <w:r w:rsidRPr="003C14F5">
        <w:rPr>
          <w:rFonts w:ascii="Times New Roman" w:hAnsi="Times New Roman" w:cs="Times New Roman"/>
          <w:color w:val="1F1F1F"/>
          <w:sz w:val="24"/>
          <w:szCs w:val="24"/>
        </w:rPr>
        <w:t>розплідну</w:t>
      </w:r>
      <w:proofErr w:type="spellEnd"/>
      <w:r w:rsidRPr="003C14F5">
        <w:rPr>
          <w:rFonts w:ascii="Times New Roman" w:hAnsi="Times New Roman" w:cs="Times New Roman"/>
          <w:color w:val="1F1F1F"/>
          <w:sz w:val="24"/>
          <w:szCs w:val="24"/>
        </w:rPr>
        <w:t xml:space="preserve"> частину рамки з вощиною «</w:t>
      </w:r>
      <w:proofErr w:type="spellStart"/>
      <w:r w:rsidRPr="003C14F5">
        <w:rPr>
          <w:rFonts w:ascii="Times New Roman" w:hAnsi="Times New Roman" w:cs="Times New Roman"/>
          <w:color w:val="1F1F1F"/>
          <w:sz w:val="24"/>
          <w:szCs w:val="24"/>
        </w:rPr>
        <w:t>Антикліщ</w:t>
      </w:r>
      <w:proofErr w:type="spellEnd"/>
      <w:r w:rsidRPr="003C14F5">
        <w:rPr>
          <w:rFonts w:ascii="Times New Roman" w:hAnsi="Times New Roman" w:cs="Times New Roman"/>
          <w:color w:val="1F1F1F"/>
          <w:sz w:val="24"/>
          <w:szCs w:val="24"/>
        </w:rPr>
        <w:t xml:space="preserve">». Це забезпечує поступову заміну </w:t>
      </w:r>
      <w:proofErr w:type="spellStart"/>
      <w:r w:rsidRPr="003C14F5">
        <w:rPr>
          <w:rFonts w:ascii="Times New Roman" w:hAnsi="Times New Roman" w:cs="Times New Roman"/>
          <w:color w:val="1F1F1F"/>
          <w:sz w:val="24"/>
          <w:szCs w:val="24"/>
        </w:rPr>
        <w:t>розплідної</w:t>
      </w:r>
      <w:proofErr w:type="spellEnd"/>
      <w:r w:rsidRPr="003C14F5">
        <w:rPr>
          <w:rFonts w:ascii="Times New Roman" w:hAnsi="Times New Roman" w:cs="Times New Roman"/>
          <w:color w:val="1F1F1F"/>
          <w:sz w:val="24"/>
          <w:szCs w:val="24"/>
        </w:rPr>
        <w:t xml:space="preserve"> частини гнізда на вощину </w:t>
      </w:r>
      <w:proofErr w:type="spellStart"/>
      <w:r w:rsidRPr="003C14F5">
        <w:rPr>
          <w:rFonts w:ascii="Times New Roman" w:hAnsi="Times New Roman" w:cs="Times New Roman"/>
          <w:color w:val="1F1F1F"/>
          <w:sz w:val="24"/>
          <w:szCs w:val="24"/>
        </w:rPr>
        <w:t>Антикліщ</w:t>
      </w:r>
      <w:proofErr w:type="spellEnd"/>
      <w:r w:rsidRPr="003C14F5">
        <w:rPr>
          <w:rFonts w:ascii="Times New Roman" w:hAnsi="Times New Roman" w:cs="Times New Roman"/>
          <w:color w:val="1F1F1F"/>
          <w:sz w:val="24"/>
          <w:szCs w:val="24"/>
        </w:rPr>
        <w:t>.</w:t>
      </w:r>
    </w:p>
    <w:p w14:paraId="222A7208" w14:textId="534CDBC2" w:rsidR="003C14F5" w:rsidRPr="003C14F5" w:rsidRDefault="003C14F5" w:rsidP="00CA0BE4">
      <w:pPr>
        <w:shd w:val="clear" w:color="auto" w:fill="FFFFFF"/>
        <w:spacing w:line="240" w:lineRule="auto"/>
        <w:ind w:firstLine="567"/>
        <w:jc w:val="both"/>
        <w:rPr>
          <w:rFonts w:ascii="Times New Roman" w:eastAsia="Times New Roman" w:hAnsi="Times New Roman" w:cs="Times New Roman"/>
          <w:color w:val="2D2C37"/>
          <w:sz w:val="24"/>
          <w:szCs w:val="24"/>
        </w:rPr>
      </w:pPr>
      <w:r w:rsidRPr="003C14F5">
        <w:rPr>
          <w:rFonts w:ascii="Times New Roman" w:eastAsia="Times New Roman" w:hAnsi="Times New Roman" w:cs="Times New Roman"/>
          <w:b/>
          <w:bCs/>
          <w:color w:val="1F1F1F"/>
          <w:sz w:val="24"/>
          <w:szCs w:val="24"/>
        </w:rPr>
        <w:t>Вплив на біологію бджолиної сім'ї.</w:t>
      </w:r>
      <w:r>
        <w:rPr>
          <w:rFonts w:ascii="Times New Roman" w:eastAsia="Times New Roman" w:hAnsi="Times New Roman" w:cs="Times New Roman"/>
          <w:b/>
          <w:bCs/>
          <w:color w:val="1F1F1F"/>
          <w:sz w:val="24"/>
          <w:szCs w:val="24"/>
          <w:lang w:val="uk-UA"/>
        </w:rPr>
        <w:t xml:space="preserve"> </w:t>
      </w:r>
      <w:r w:rsidRPr="003C14F5">
        <w:rPr>
          <w:rFonts w:ascii="Times New Roman" w:eastAsia="Times New Roman" w:hAnsi="Times New Roman" w:cs="Times New Roman"/>
          <w:bCs/>
          <w:color w:val="1F1F1F"/>
          <w:sz w:val="24"/>
          <w:szCs w:val="24"/>
        </w:rPr>
        <w:t>Багаторічні спостереження показують, що бджоли сприймають таку вощину дуже позитивно. Завдяки природному походженню компонентів, матка відкладає яйця рівномірно, створюючи так званий «суцільний щит» розплоду без пропусків. Окрім боротьби з кліщем, рослинні добавки діють як антисептики, суттєво знижуючи ризик виникнення грибкових інфекцій.</w:t>
      </w:r>
    </w:p>
    <w:p w14:paraId="51656CB4" w14:textId="5F7C3162" w:rsidR="003C14F5" w:rsidRPr="003C14F5" w:rsidRDefault="003C14F5" w:rsidP="00CA0BE4">
      <w:pPr>
        <w:shd w:val="clear" w:color="auto" w:fill="FFFFFF"/>
        <w:spacing w:line="240" w:lineRule="auto"/>
        <w:ind w:firstLine="567"/>
        <w:jc w:val="both"/>
        <w:rPr>
          <w:rFonts w:ascii="Times New Roman" w:eastAsia="Times New Roman" w:hAnsi="Times New Roman" w:cs="Times New Roman"/>
          <w:color w:val="2D2C37"/>
          <w:sz w:val="24"/>
          <w:szCs w:val="24"/>
        </w:rPr>
      </w:pPr>
      <w:r w:rsidRPr="003C14F5">
        <w:rPr>
          <w:rFonts w:ascii="Times New Roman" w:eastAsia="Times New Roman" w:hAnsi="Times New Roman" w:cs="Times New Roman"/>
          <w:bCs/>
          <w:color w:val="1F1F1F"/>
          <w:sz w:val="24"/>
          <w:szCs w:val="24"/>
        </w:rPr>
        <w:t>Важливо розуміти, що кожен варіант вощини Домбровського «</w:t>
      </w:r>
      <w:proofErr w:type="spellStart"/>
      <w:r w:rsidRPr="003C14F5">
        <w:rPr>
          <w:rFonts w:ascii="Times New Roman" w:eastAsia="Times New Roman" w:hAnsi="Times New Roman" w:cs="Times New Roman"/>
          <w:bCs/>
          <w:color w:val="1F1F1F"/>
          <w:sz w:val="24"/>
          <w:szCs w:val="24"/>
        </w:rPr>
        <w:t>Антикліщ</w:t>
      </w:r>
      <w:proofErr w:type="spellEnd"/>
      <w:r w:rsidRPr="003C14F5">
        <w:rPr>
          <w:rFonts w:ascii="Times New Roman" w:eastAsia="Times New Roman" w:hAnsi="Times New Roman" w:cs="Times New Roman"/>
          <w:bCs/>
          <w:color w:val="1F1F1F"/>
          <w:sz w:val="24"/>
          <w:szCs w:val="24"/>
        </w:rPr>
        <w:t>»</w:t>
      </w:r>
      <w:r w:rsidR="00CA0BE4">
        <w:rPr>
          <w:rFonts w:ascii="Times New Roman" w:eastAsia="Times New Roman" w:hAnsi="Times New Roman" w:cs="Times New Roman"/>
          <w:bCs/>
          <w:color w:val="1F1F1F"/>
          <w:sz w:val="24"/>
          <w:szCs w:val="24"/>
        </w:rPr>
        <w:t xml:space="preserve"> </w:t>
      </w:r>
      <w:r w:rsidRPr="003C14F5">
        <w:rPr>
          <w:rFonts w:ascii="Times New Roman" w:eastAsia="Times New Roman" w:hAnsi="Times New Roman" w:cs="Times New Roman"/>
          <w:bCs/>
          <w:color w:val="1F1F1F"/>
          <w:sz w:val="24"/>
          <w:szCs w:val="24"/>
        </w:rPr>
        <w:t>це результат тривалого наукового пошуку. Оскільки склад постійно вдосконалюється,  ваша участь як пасічника-дослідника є надзвичайно важливою. Використання цієї технології</w:t>
      </w:r>
      <w:r w:rsidR="00CA0BE4">
        <w:rPr>
          <w:rFonts w:ascii="Times New Roman" w:eastAsia="Times New Roman" w:hAnsi="Times New Roman" w:cs="Times New Roman"/>
          <w:bCs/>
          <w:color w:val="1F1F1F"/>
          <w:sz w:val="24"/>
          <w:szCs w:val="24"/>
        </w:rPr>
        <w:t xml:space="preserve"> </w:t>
      </w:r>
      <w:r w:rsidRPr="003C14F5">
        <w:rPr>
          <w:rFonts w:ascii="Times New Roman" w:eastAsia="Times New Roman" w:hAnsi="Times New Roman" w:cs="Times New Roman"/>
          <w:bCs/>
          <w:color w:val="2D2C37"/>
          <w:sz w:val="24"/>
          <w:szCs w:val="24"/>
        </w:rPr>
        <w:t>−</w:t>
      </w:r>
      <w:r w:rsidR="00CA0BE4">
        <w:rPr>
          <w:rFonts w:ascii="Times New Roman" w:eastAsia="Times New Roman" w:hAnsi="Times New Roman" w:cs="Times New Roman"/>
          <w:bCs/>
          <w:color w:val="1F1F1F"/>
          <w:sz w:val="24"/>
          <w:szCs w:val="24"/>
        </w:rPr>
        <w:t xml:space="preserve"> </w:t>
      </w:r>
      <w:r w:rsidRPr="003C14F5">
        <w:rPr>
          <w:rFonts w:ascii="Times New Roman" w:eastAsia="Times New Roman" w:hAnsi="Times New Roman" w:cs="Times New Roman"/>
          <w:bCs/>
          <w:color w:val="1F1F1F"/>
          <w:sz w:val="24"/>
          <w:szCs w:val="24"/>
        </w:rPr>
        <w:t>це не просто догляд за бджолами, а спільна робота над створенням майбутнього бджільництва без агресивної хімії.</w:t>
      </w:r>
    </w:p>
    <w:bookmarkEnd w:id="8"/>
    <w:p w14:paraId="438E2D4D" w14:textId="63B55641" w:rsidR="00F916B4" w:rsidRDefault="00F916B4">
      <w:pPr>
        <w:rPr>
          <w:rFonts w:ascii="Times New Roman" w:hAnsi="Times New Roman" w:cs="Times New Roman"/>
          <w:b/>
          <w:bCs/>
          <w:sz w:val="24"/>
          <w:szCs w:val="24"/>
          <w:lang w:val="uk-UA"/>
        </w:rPr>
      </w:pPr>
      <w:r>
        <w:rPr>
          <w:rFonts w:ascii="Times New Roman" w:hAnsi="Times New Roman" w:cs="Times New Roman"/>
          <w:b/>
          <w:bCs/>
          <w:sz w:val="24"/>
          <w:szCs w:val="24"/>
          <w:lang w:val="uk-UA"/>
        </w:rPr>
        <w:br w:type="page"/>
      </w:r>
    </w:p>
    <w:p w14:paraId="3AB5E2C4" w14:textId="2BB898BC" w:rsidR="00702045" w:rsidRPr="003C14F5" w:rsidRDefault="00046ED4" w:rsidP="00CA0BE4">
      <w:pPr>
        <w:pStyle w:val="1"/>
        <w:keepNext w:val="0"/>
        <w:keepLines w:val="0"/>
        <w:spacing w:before="0" w:after="0" w:line="240" w:lineRule="auto"/>
        <w:ind w:firstLine="567"/>
        <w:jc w:val="both"/>
        <w:rPr>
          <w:rFonts w:ascii="Times New Roman" w:hAnsi="Times New Roman" w:cs="Times New Roman"/>
          <w:b/>
          <w:bCs/>
          <w:sz w:val="24"/>
          <w:szCs w:val="24"/>
          <w:lang w:val="uk-UA"/>
        </w:rPr>
      </w:pPr>
      <w:r w:rsidRPr="008766B1">
        <w:rPr>
          <w:rFonts w:ascii="Times New Roman" w:hAnsi="Times New Roman" w:cs="Times New Roman"/>
          <w:b/>
          <w:bCs/>
          <w:sz w:val="24"/>
          <w:szCs w:val="24"/>
          <w:lang w:val="uk-UA"/>
        </w:rPr>
        <w:lastRenderedPageBreak/>
        <w:t>3</w:t>
      </w:r>
      <w:r w:rsidR="00702045" w:rsidRPr="008766B1">
        <w:rPr>
          <w:rFonts w:ascii="Times New Roman" w:hAnsi="Times New Roman" w:cs="Times New Roman"/>
          <w:b/>
          <w:bCs/>
          <w:sz w:val="24"/>
          <w:szCs w:val="24"/>
          <w:lang w:val="uk-UA"/>
        </w:rPr>
        <w:t xml:space="preserve">. </w:t>
      </w:r>
      <w:r w:rsidR="00702045" w:rsidRPr="003C14F5">
        <w:rPr>
          <w:rFonts w:ascii="Times New Roman" w:hAnsi="Times New Roman" w:cs="Times New Roman"/>
          <w:b/>
          <w:bCs/>
          <w:sz w:val="24"/>
          <w:szCs w:val="24"/>
          <w:lang w:val="uk-UA"/>
        </w:rPr>
        <w:t>ІНТЕГРОВАНИЙ ЗАХИСТ ПАСІКИ ВІД ВАРОАТОЗУ: СТРАТЕГІЯ ТА ПРАКТИКА</w:t>
      </w:r>
    </w:p>
    <w:p w14:paraId="3A837087" w14:textId="3C8A0C06" w:rsidR="003C14F5" w:rsidRPr="003C14F5" w:rsidRDefault="003C14F5" w:rsidP="00CA0BE4">
      <w:pPr>
        <w:shd w:val="clear" w:color="auto" w:fill="FFFFFF"/>
        <w:spacing w:line="240" w:lineRule="auto"/>
        <w:ind w:firstLine="567"/>
        <w:jc w:val="both"/>
        <w:rPr>
          <w:rFonts w:ascii="Times New Roman" w:eastAsia="Times New Roman" w:hAnsi="Times New Roman" w:cs="Times New Roman"/>
          <w:color w:val="2D2C37"/>
          <w:sz w:val="24"/>
          <w:szCs w:val="24"/>
        </w:rPr>
      </w:pPr>
      <w:r w:rsidRPr="003C14F5">
        <w:rPr>
          <w:rFonts w:ascii="Times New Roman" w:eastAsia="Times New Roman" w:hAnsi="Times New Roman" w:cs="Times New Roman"/>
          <w:color w:val="2D2C37"/>
          <w:sz w:val="24"/>
          <w:szCs w:val="24"/>
        </w:rPr>
        <w:t>Сучасне бджільництво стоїть перед викликом: як ефективно боротися з кліщем</w:t>
      </w:r>
      <w:r w:rsidR="00CA0BE4">
        <w:rPr>
          <w:rFonts w:ascii="Times New Roman" w:eastAsia="Times New Roman" w:hAnsi="Times New Roman" w:cs="Times New Roman"/>
          <w:color w:val="2D2C37"/>
          <w:sz w:val="24"/>
          <w:szCs w:val="24"/>
        </w:rPr>
        <w:t xml:space="preserve"> </w:t>
      </w:r>
      <w:r w:rsidRPr="003C14F5">
        <w:rPr>
          <w:rFonts w:ascii="Times New Roman" w:eastAsia="Times New Roman" w:hAnsi="Times New Roman" w:cs="Times New Roman"/>
          <w:i/>
          <w:iCs/>
          <w:color w:val="2D2C37"/>
          <w:sz w:val="24"/>
          <w:szCs w:val="24"/>
        </w:rPr>
        <w:t xml:space="preserve">Varroa </w:t>
      </w:r>
      <w:proofErr w:type="spellStart"/>
      <w:r w:rsidRPr="003C14F5">
        <w:rPr>
          <w:rFonts w:ascii="Times New Roman" w:eastAsia="Times New Roman" w:hAnsi="Times New Roman" w:cs="Times New Roman"/>
          <w:i/>
          <w:iCs/>
          <w:color w:val="2D2C37"/>
          <w:sz w:val="24"/>
          <w:szCs w:val="24"/>
        </w:rPr>
        <w:t>destructor</w:t>
      </w:r>
      <w:proofErr w:type="spellEnd"/>
      <w:r w:rsidRPr="003C14F5">
        <w:rPr>
          <w:rFonts w:ascii="Times New Roman" w:eastAsia="Times New Roman" w:hAnsi="Times New Roman" w:cs="Times New Roman"/>
          <w:color w:val="2D2C37"/>
          <w:sz w:val="24"/>
          <w:szCs w:val="24"/>
        </w:rPr>
        <w:t>, уникаючи «хімічної петлі» − звикання паразита до препаратів та накопичення отрут у продуктах бджільництва.</w:t>
      </w:r>
      <w:r w:rsidR="00CA0BE4">
        <w:rPr>
          <w:rFonts w:ascii="Times New Roman" w:eastAsia="Times New Roman" w:hAnsi="Times New Roman" w:cs="Times New Roman"/>
          <w:color w:val="2D2C37"/>
          <w:sz w:val="24"/>
          <w:szCs w:val="24"/>
        </w:rPr>
        <w:t xml:space="preserve"> </w:t>
      </w:r>
      <w:r w:rsidRPr="003C14F5">
        <w:rPr>
          <w:rFonts w:ascii="Times New Roman" w:eastAsia="Times New Roman" w:hAnsi="Times New Roman" w:cs="Times New Roman"/>
          <w:b/>
          <w:bCs/>
          <w:color w:val="2D2C37"/>
          <w:sz w:val="24"/>
          <w:szCs w:val="24"/>
        </w:rPr>
        <w:t>Вощина Домбровського «</w:t>
      </w:r>
      <w:proofErr w:type="spellStart"/>
      <w:r w:rsidRPr="003C14F5">
        <w:rPr>
          <w:rFonts w:ascii="Times New Roman" w:eastAsia="Times New Roman" w:hAnsi="Times New Roman" w:cs="Times New Roman"/>
          <w:b/>
          <w:bCs/>
          <w:color w:val="2D2C37"/>
          <w:sz w:val="24"/>
          <w:szCs w:val="24"/>
        </w:rPr>
        <w:t>Антикліщ</w:t>
      </w:r>
      <w:proofErr w:type="spellEnd"/>
      <w:r w:rsidRPr="003C14F5">
        <w:rPr>
          <w:rFonts w:ascii="Times New Roman" w:eastAsia="Times New Roman" w:hAnsi="Times New Roman" w:cs="Times New Roman"/>
          <w:b/>
          <w:bCs/>
          <w:color w:val="2D2C37"/>
          <w:sz w:val="24"/>
          <w:szCs w:val="24"/>
        </w:rPr>
        <w:t>»</w:t>
      </w:r>
      <w:r w:rsidR="00CA0BE4">
        <w:rPr>
          <w:rFonts w:ascii="Times New Roman" w:eastAsia="Times New Roman" w:hAnsi="Times New Roman" w:cs="Times New Roman"/>
          <w:color w:val="2D2C37"/>
          <w:sz w:val="24"/>
          <w:szCs w:val="24"/>
        </w:rPr>
        <w:t xml:space="preserve"> </w:t>
      </w:r>
      <w:r w:rsidRPr="003C14F5">
        <w:rPr>
          <w:rFonts w:ascii="Times New Roman" w:eastAsia="Times New Roman" w:hAnsi="Times New Roman" w:cs="Times New Roman"/>
          <w:color w:val="2D2C37"/>
          <w:sz w:val="24"/>
          <w:szCs w:val="24"/>
        </w:rPr>
        <w:t>у цій системі стає базовим елементом інтегрованого захисту. Її головна мета − не просто знищити кліща, а створити середовище, у якому його репродуктивний потенціал буде пригнічено природним шляхом.</w:t>
      </w:r>
    </w:p>
    <w:p w14:paraId="5F80C7A7" w14:textId="7458A6B8" w:rsidR="003C14F5" w:rsidRPr="003C14F5" w:rsidRDefault="003C14F5" w:rsidP="00CA0BE4">
      <w:pPr>
        <w:shd w:val="clear" w:color="auto" w:fill="FFFFFF"/>
        <w:spacing w:line="240" w:lineRule="auto"/>
        <w:ind w:firstLine="567"/>
        <w:jc w:val="both"/>
        <w:rPr>
          <w:rFonts w:ascii="Times New Roman" w:eastAsia="Times New Roman" w:hAnsi="Times New Roman" w:cs="Times New Roman"/>
          <w:color w:val="2D2C37"/>
          <w:sz w:val="24"/>
          <w:szCs w:val="24"/>
        </w:rPr>
      </w:pPr>
      <w:r w:rsidRPr="003C14F5">
        <w:rPr>
          <w:rFonts w:ascii="Times New Roman" w:eastAsia="Times New Roman" w:hAnsi="Times New Roman" w:cs="Times New Roman"/>
          <w:color w:val="2D2C37"/>
          <w:sz w:val="24"/>
          <w:szCs w:val="24"/>
        </w:rPr>
        <w:t xml:space="preserve">Ефективний захист починається з усвідомлення реального стану </w:t>
      </w:r>
      <w:proofErr w:type="spellStart"/>
      <w:r w:rsidRPr="003C14F5">
        <w:rPr>
          <w:rFonts w:ascii="Times New Roman" w:eastAsia="Times New Roman" w:hAnsi="Times New Roman" w:cs="Times New Roman"/>
          <w:color w:val="2D2C37"/>
          <w:sz w:val="24"/>
          <w:szCs w:val="24"/>
        </w:rPr>
        <w:t>закліщованості</w:t>
      </w:r>
      <w:proofErr w:type="spellEnd"/>
      <w:r w:rsidRPr="003C14F5">
        <w:rPr>
          <w:rFonts w:ascii="Times New Roman" w:eastAsia="Times New Roman" w:hAnsi="Times New Roman" w:cs="Times New Roman"/>
          <w:color w:val="2D2C37"/>
          <w:sz w:val="24"/>
          <w:szCs w:val="24"/>
        </w:rPr>
        <w:t>. Використання вощини «</w:t>
      </w:r>
      <w:proofErr w:type="spellStart"/>
      <w:r w:rsidRPr="003C14F5">
        <w:rPr>
          <w:rFonts w:ascii="Times New Roman" w:eastAsia="Times New Roman" w:hAnsi="Times New Roman" w:cs="Times New Roman"/>
          <w:color w:val="2D2C37"/>
          <w:sz w:val="24"/>
          <w:szCs w:val="24"/>
        </w:rPr>
        <w:t>Антикліщ</w:t>
      </w:r>
      <w:proofErr w:type="spellEnd"/>
      <w:r w:rsidRPr="003C14F5">
        <w:rPr>
          <w:rFonts w:ascii="Times New Roman" w:eastAsia="Times New Roman" w:hAnsi="Times New Roman" w:cs="Times New Roman"/>
          <w:color w:val="2D2C37"/>
          <w:sz w:val="24"/>
          <w:szCs w:val="24"/>
        </w:rPr>
        <w:t>» дозволяє підтримувати рівень інвазії в безпечному діапазоні 0,5–4%.</w:t>
      </w:r>
      <w:r w:rsidR="00CA0BE4">
        <w:rPr>
          <w:rFonts w:ascii="Times New Roman" w:eastAsia="Times New Roman" w:hAnsi="Times New Roman" w:cs="Times New Roman"/>
          <w:color w:val="2D2C37"/>
          <w:sz w:val="24"/>
          <w:szCs w:val="24"/>
        </w:rPr>
        <w:t xml:space="preserve"> </w:t>
      </w:r>
      <w:r w:rsidRPr="003C14F5">
        <w:rPr>
          <w:rFonts w:ascii="Times New Roman" w:eastAsia="Times New Roman" w:hAnsi="Times New Roman" w:cs="Times New Roman"/>
          <w:b/>
          <w:bCs/>
          <w:color w:val="2D2C37"/>
          <w:sz w:val="24"/>
          <w:szCs w:val="24"/>
        </w:rPr>
        <w:t xml:space="preserve">Проте бджоляр повинен проводити регулярні тестування (навесні, перед головним медозбором та в кінці липня чи в перших числах </w:t>
      </w:r>
      <w:r w:rsidR="00CA0BE4">
        <w:rPr>
          <w:rFonts w:ascii="Times New Roman" w:eastAsia="Times New Roman" w:hAnsi="Times New Roman" w:cs="Times New Roman"/>
          <w:b/>
          <w:bCs/>
          <w:color w:val="2D2C37"/>
          <w:sz w:val="24"/>
          <w:szCs w:val="24"/>
        </w:rPr>
        <w:t xml:space="preserve"> </w:t>
      </w:r>
      <w:r w:rsidRPr="003C14F5">
        <w:rPr>
          <w:rFonts w:ascii="Times New Roman" w:eastAsia="Times New Roman" w:hAnsi="Times New Roman" w:cs="Times New Roman"/>
          <w:b/>
          <w:bCs/>
          <w:color w:val="2D2C37"/>
          <w:sz w:val="24"/>
          <w:szCs w:val="24"/>
        </w:rPr>
        <w:t>серпня).</w:t>
      </w:r>
    </w:p>
    <w:p w14:paraId="6A783EFC" w14:textId="77777777" w:rsidR="003C14F5" w:rsidRPr="003C14F5" w:rsidRDefault="003C14F5" w:rsidP="00CA0BE4">
      <w:pPr>
        <w:shd w:val="clear" w:color="auto" w:fill="FFFFFF"/>
        <w:spacing w:line="240" w:lineRule="auto"/>
        <w:ind w:firstLine="567"/>
        <w:jc w:val="both"/>
        <w:rPr>
          <w:rFonts w:ascii="Times New Roman" w:eastAsia="Times New Roman" w:hAnsi="Times New Roman" w:cs="Times New Roman"/>
          <w:color w:val="2D2C37"/>
          <w:sz w:val="24"/>
          <w:szCs w:val="24"/>
        </w:rPr>
      </w:pPr>
      <w:r w:rsidRPr="003C14F5">
        <w:rPr>
          <w:rFonts w:ascii="Times New Roman" w:eastAsia="Times New Roman" w:hAnsi="Times New Roman" w:cs="Times New Roman"/>
          <w:color w:val="2D2C37"/>
          <w:sz w:val="24"/>
          <w:szCs w:val="24"/>
        </w:rPr>
        <w:t xml:space="preserve">Для успішного контролю </w:t>
      </w:r>
      <w:proofErr w:type="spellStart"/>
      <w:r w:rsidRPr="003C14F5">
        <w:rPr>
          <w:rFonts w:ascii="Times New Roman" w:eastAsia="Times New Roman" w:hAnsi="Times New Roman" w:cs="Times New Roman"/>
          <w:color w:val="2D2C37"/>
          <w:sz w:val="24"/>
          <w:szCs w:val="24"/>
        </w:rPr>
        <w:t>вароатозу</w:t>
      </w:r>
      <w:proofErr w:type="spellEnd"/>
      <w:r w:rsidRPr="003C14F5">
        <w:rPr>
          <w:rFonts w:ascii="Times New Roman" w:eastAsia="Times New Roman" w:hAnsi="Times New Roman" w:cs="Times New Roman"/>
          <w:color w:val="2D2C37"/>
          <w:sz w:val="24"/>
          <w:szCs w:val="24"/>
        </w:rPr>
        <w:t xml:space="preserve"> бджоляр повинен оперувати точними цифрами, а не припущеннями. Хоча існують різні методи оцінки, саме спиртовий змив визнаний найбільш ефективним та точним способом виявлення реального рівня </w:t>
      </w:r>
      <w:proofErr w:type="spellStart"/>
      <w:r w:rsidRPr="003C14F5">
        <w:rPr>
          <w:rFonts w:ascii="Times New Roman" w:eastAsia="Times New Roman" w:hAnsi="Times New Roman" w:cs="Times New Roman"/>
          <w:color w:val="2D2C37"/>
          <w:sz w:val="24"/>
          <w:szCs w:val="24"/>
        </w:rPr>
        <w:t>закліщованості</w:t>
      </w:r>
      <w:proofErr w:type="spellEnd"/>
      <w:r w:rsidRPr="003C14F5">
        <w:rPr>
          <w:rFonts w:ascii="Times New Roman" w:eastAsia="Times New Roman" w:hAnsi="Times New Roman" w:cs="Times New Roman"/>
          <w:color w:val="2D2C37"/>
          <w:sz w:val="24"/>
          <w:szCs w:val="24"/>
        </w:rPr>
        <w:t>.</w:t>
      </w:r>
    </w:p>
    <w:p w14:paraId="22154A47" w14:textId="201E6EE0" w:rsidR="003C14F5" w:rsidRPr="003C14F5" w:rsidRDefault="003C14F5" w:rsidP="00CA0BE4">
      <w:pPr>
        <w:shd w:val="clear" w:color="auto" w:fill="FFFFFF"/>
        <w:spacing w:line="240" w:lineRule="auto"/>
        <w:ind w:firstLine="567"/>
        <w:jc w:val="both"/>
        <w:rPr>
          <w:rFonts w:ascii="Times New Roman" w:eastAsia="Times New Roman" w:hAnsi="Times New Roman" w:cs="Times New Roman"/>
          <w:color w:val="2D2C37"/>
          <w:sz w:val="24"/>
          <w:szCs w:val="24"/>
        </w:rPr>
      </w:pPr>
      <w:r w:rsidRPr="003C14F5">
        <w:rPr>
          <w:rFonts w:ascii="Times New Roman" w:eastAsia="Times New Roman" w:hAnsi="Times New Roman" w:cs="Times New Roman"/>
          <w:color w:val="2D2C37"/>
          <w:sz w:val="24"/>
          <w:szCs w:val="24"/>
        </w:rPr>
        <w:t>На відміну від візуального огляду або тесту з пудрою, спиртовий розчин дозволяє практично на 100% відокремити кліщів від тіла бджоли, навіть тих, що надійно заховані під черевними сегментами. Це дає можливість отримати максимально об'єктивну картину: скільки паразитів припадає на 100 особин бджолиної сім'ї. Проведення такого тесту тричі на сезон (березень, серпень, листопад ) дозволяє вчасно коригувати стратегію захисту та переконатися в ефективності роботи вощини «</w:t>
      </w:r>
      <w:proofErr w:type="spellStart"/>
      <w:r w:rsidRPr="003C14F5">
        <w:rPr>
          <w:rFonts w:ascii="Times New Roman" w:eastAsia="Times New Roman" w:hAnsi="Times New Roman" w:cs="Times New Roman"/>
          <w:color w:val="2D2C37"/>
          <w:sz w:val="24"/>
          <w:szCs w:val="24"/>
        </w:rPr>
        <w:t>Антикліщ</w:t>
      </w:r>
      <w:proofErr w:type="spellEnd"/>
      <w:r w:rsidRPr="003C14F5">
        <w:rPr>
          <w:rFonts w:ascii="Times New Roman" w:eastAsia="Times New Roman" w:hAnsi="Times New Roman" w:cs="Times New Roman"/>
          <w:color w:val="2D2C37"/>
          <w:sz w:val="24"/>
          <w:szCs w:val="24"/>
        </w:rPr>
        <w:t>»</w:t>
      </w:r>
      <w:r w:rsidR="00CA0BE4">
        <w:rPr>
          <w:rFonts w:ascii="Times New Roman" w:eastAsia="Times New Roman" w:hAnsi="Times New Roman" w:cs="Times New Roman"/>
          <w:color w:val="2D2C37"/>
          <w:sz w:val="24"/>
          <w:szCs w:val="24"/>
          <w:lang w:val="uk-UA"/>
        </w:rPr>
        <w:t xml:space="preserve"> [11]</w:t>
      </w:r>
      <w:r w:rsidRPr="003C14F5">
        <w:rPr>
          <w:rFonts w:ascii="Times New Roman" w:eastAsia="Times New Roman" w:hAnsi="Times New Roman" w:cs="Times New Roman"/>
          <w:color w:val="2D2C37"/>
          <w:sz w:val="24"/>
          <w:szCs w:val="24"/>
        </w:rPr>
        <w:t xml:space="preserve">. </w:t>
      </w:r>
    </w:p>
    <w:p w14:paraId="25CF3B85" w14:textId="77777777" w:rsidR="003C14F5" w:rsidRPr="003C14F5" w:rsidRDefault="003C14F5" w:rsidP="00CA0BE4">
      <w:pPr>
        <w:shd w:val="clear" w:color="auto" w:fill="FFFFFF"/>
        <w:spacing w:line="240" w:lineRule="auto"/>
        <w:ind w:firstLine="567"/>
        <w:jc w:val="both"/>
        <w:rPr>
          <w:rFonts w:ascii="Times New Roman" w:eastAsia="Times New Roman" w:hAnsi="Times New Roman" w:cs="Times New Roman"/>
          <w:color w:val="2D2C37"/>
          <w:sz w:val="24"/>
          <w:szCs w:val="24"/>
        </w:rPr>
      </w:pPr>
      <w:r w:rsidRPr="003C14F5">
        <w:rPr>
          <w:rFonts w:ascii="Times New Roman" w:eastAsia="Times New Roman" w:hAnsi="Times New Roman" w:cs="Times New Roman"/>
          <w:color w:val="2D2C37"/>
          <w:sz w:val="24"/>
          <w:szCs w:val="24"/>
        </w:rPr>
        <w:t>Вощина діє м'яко та безперервно, але інтегрований підхід передбачає посилення її ефекту іншими екологічними методами.</w:t>
      </w:r>
    </w:p>
    <w:p w14:paraId="1A2B19DC" w14:textId="77777777" w:rsidR="003C14F5" w:rsidRPr="003C14F5" w:rsidRDefault="003C14F5" w:rsidP="00CA0BE4">
      <w:pPr>
        <w:shd w:val="clear" w:color="auto" w:fill="FFFFFF"/>
        <w:spacing w:line="240" w:lineRule="auto"/>
        <w:ind w:firstLine="567"/>
        <w:jc w:val="both"/>
        <w:rPr>
          <w:rFonts w:ascii="Times New Roman" w:eastAsia="Times New Roman" w:hAnsi="Times New Roman" w:cs="Times New Roman"/>
          <w:color w:val="2D2C37"/>
          <w:sz w:val="24"/>
          <w:szCs w:val="24"/>
        </w:rPr>
      </w:pPr>
      <w:r w:rsidRPr="003C14F5">
        <w:rPr>
          <w:rFonts w:ascii="Times New Roman" w:eastAsia="Times New Roman" w:hAnsi="Times New Roman" w:cs="Times New Roman"/>
          <w:color w:val="2D2C37"/>
          <w:sz w:val="24"/>
          <w:szCs w:val="24"/>
        </w:rPr>
        <w:t>Використання будівельних рамок для трутневого розплоду. Оскільки кліщ частіше обирає трутневі комірки для розмноження, періодичне видалення запечатаного трутневого розплоду фізично забирає значну частину популяції паразита з вулика.</w:t>
      </w:r>
    </w:p>
    <w:p w14:paraId="028BDDC6" w14:textId="77777777" w:rsidR="003C14F5" w:rsidRPr="003C14F5" w:rsidRDefault="003C14F5" w:rsidP="00CA0BE4">
      <w:pPr>
        <w:shd w:val="clear" w:color="auto" w:fill="FFFFFF"/>
        <w:spacing w:line="240" w:lineRule="auto"/>
        <w:ind w:firstLine="567"/>
        <w:jc w:val="both"/>
        <w:rPr>
          <w:rFonts w:ascii="Times New Roman" w:eastAsia="Times New Roman" w:hAnsi="Times New Roman" w:cs="Times New Roman"/>
          <w:color w:val="2D2C37"/>
          <w:sz w:val="24"/>
          <w:szCs w:val="24"/>
        </w:rPr>
      </w:pPr>
      <w:r w:rsidRPr="003C14F5">
        <w:rPr>
          <w:rFonts w:ascii="Times New Roman" w:eastAsia="Times New Roman" w:hAnsi="Times New Roman" w:cs="Times New Roman"/>
          <w:color w:val="2D2C37"/>
          <w:sz w:val="24"/>
          <w:szCs w:val="24"/>
        </w:rPr>
        <w:lastRenderedPageBreak/>
        <w:t>Коли вощина «</w:t>
      </w:r>
      <w:proofErr w:type="spellStart"/>
      <w:r w:rsidRPr="003C14F5">
        <w:rPr>
          <w:rFonts w:ascii="Times New Roman" w:eastAsia="Times New Roman" w:hAnsi="Times New Roman" w:cs="Times New Roman"/>
          <w:color w:val="2D2C37"/>
          <w:sz w:val="24"/>
          <w:szCs w:val="24"/>
        </w:rPr>
        <w:t>Антикліщ</w:t>
      </w:r>
      <w:proofErr w:type="spellEnd"/>
      <w:r w:rsidRPr="003C14F5">
        <w:rPr>
          <w:rFonts w:ascii="Times New Roman" w:eastAsia="Times New Roman" w:hAnsi="Times New Roman" w:cs="Times New Roman"/>
          <w:color w:val="2D2C37"/>
          <w:sz w:val="24"/>
          <w:szCs w:val="24"/>
        </w:rPr>
        <w:t xml:space="preserve">» стримує розвиток кліща протягом сезону, наприкінці осені залишається лише невелика кількість паразитів. Їх легко знешкодити за допомогою щавлевої або мурашиної кислоти. Ці речовини є природними компонентами меду, і при правильному застосуванні в </w:t>
      </w:r>
      <w:proofErr w:type="spellStart"/>
      <w:r w:rsidRPr="003C14F5">
        <w:rPr>
          <w:rFonts w:ascii="Times New Roman" w:eastAsia="Times New Roman" w:hAnsi="Times New Roman" w:cs="Times New Roman"/>
          <w:color w:val="2D2C37"/>
          <w:sz w:val="24"/>
          <w:szCs w:val="24"/>
        </w:rPr>
        <w:t>безрозплідний</w:t>
      </w:r>
      <w:proofErr w:type="spellEnd"/>
      <w:r w:rsidRPr="003C14F5">
        <w:rPr>
          <w:rFonts w:ascii="Times New Roman" w:eastAsia="Times New Roman" w:hAnsi="Times New Roman" w:cs="Times New Roman"/>
          <w:color w:val="2D2C37"/>
          <w:sz w:val="24"/>
          <w:szCs w:val="24"/>
        </w:rPr>
        <w:t xml:space="preserve"> період вони не залишають шкідливих слідів.</w:t>
      </w:r>
    </w:p>
    <w:p w14:paraId="4AC7A808" w14:textId="77777777" w:rsidR="003C14F5" w:rsidRPr="003C14F5" w:rsidRDefault="003C14F5" w:rsidP="00CA0BE4">
      <w:pPr>
        <w:shd w:val="clear" w:color="auto" w:fill="FFFFFF"/>
        <w:spacing w:line="240" w:lineRule="auto"/>
        <w:ind w:firstLine="567"/>
        <w:jc w:val="both"/>
        <w:rPr>
          <w:rFonts w:ascii="Times New Roman" w:eastAsia="Times New Roman" w:hAnsi="Times New Roman" w:cs="Times New Roman"/>
          <w:color w:val="2D2C37"/>
          <w:sz w:val="24"/>
          <w:szCs w:val="24"/>
        </w:rPr>
      </w:pPr>
      <w:r w:rsidRPr="003C14F5">
        <w:rPr>
          <w:rFonts w:ascii="Times New Roman" w:eastAsia="Times New Roman" w:hAnsi="Times New Roman" w:cs="Times New Roman"/>
          <w:color w:val="2D2C37"/>
          <w:sz w:val="24"/>
          <w:szCs w:val="24"/>
        </w:rPr>
        <w:t>Навесні, коли з’являється перший розплід, кліщ починає активно розмножуватися. Використання вощини «</w:t>
      </w:r>
      <w:proofErr w:type="spellStart"/>
      <w:r w:rsidRPr="003C14F5">
        <w:rPr>
          <w:rFonts w:ascii="Times New Roman" w:eastAsia="Times New Roman" w:hAnsi="Times New Roman" w:cs="Times New Roman"/>
          <w:color w:val="2D2C37"/>
          <w:sz w:val="24"/>
          <w:szCs w:val="24"/>
        </w:rPr>
        <w:t>Антикліщ</w:t>
      </w:r>
      <w:proofErr w:type="spellEnd"/>
      <w:r w:rsidRPr="003C14F5">
        <w:rPr>
          <w:rFonts w:ascii="Times New Roman" w:eastAsia="Times New Roman" w:hAnsi="Times New Roman" w:cs="Times New Roman"/>
          <w:color w:val="2D2C37"/>
          <w:sz w:val="24"/>
          <w:szCs w:val="24"/>
        </w:rPr>
        <w:t>» на цьому етапі діє як «фільтр»: бджоли, що виходять із таких комірок, мають міцніший імунітет, а кліщ, що контактує з рослинними екстрактами у воску, втрачає здатність до інтенсивного відтворення. Це дозволяє уникнути вибухового росту популяції паразита в травні-червні.</w:t>
      </w:r>
    </w:p>
    <w:p w14:paraId="6886101A" w14:textId="77777777" w:rsidR="003C14F5" w:rsidRPr="003C14F5" w:rsidRDefault="003C14F5" w:rsidP="00CA0BE4">
      <w:pPr>
        <w:shd w:val="clear" w:color="auto" w:fill="FFFFFF"/>
        <w:spacing w:line="240" w:lineRule="auto"/>
        <w:ind w:firstLine="567"/>
        <w:jc w:val="both"/>
        <w:rPr>
          <w:rFonts w:ascii="Times New Roman" w:eastAsia="Times New Roman" w:hAnsi="Times New Roman" w:cs="Times New Roman"/>
          <w:color w:val="2D2C37"/>
          <w:sz w:val="24"/>
          <w:szCs w:val="24"/>
        </w:rPr>
      </w:pPr>
      <w:r w:rsidRPr="003C14F5">
        <w:rPr>
          <w:rFonts w:ascii="Times New Roman" w:eastAsia="Times New Roman" w:hAnsi="Times New Roman" w:cs="Times New Roman"/>
          <w:color w:val="2D2C37"/>
          <w:sz w:val="24"/>
          <w:szCs w:val="24"/>
        </w:rPr>
        <w:t xml:space="preserve">Період медозбору це найкритичніший період, коли використання будь-якої хімії (смужок, проливання </w:t>
      </w:r>
      <w:proofErr w:type="spellStart"/>
      <w:r w:rsidRPr="003C14F5">
        <w:rPr>
          <w:rFonts w:ascii="Times New Roman" w:eastAsia="Times New Roman" w:hAnsi="Times New Roman" w:cs="Times New Roman"/>
          <w:color w:val="2D2C37"/>
          <w:sz w:val="24"/>
          <w:szCs w:val="24"/>
        </w:rPr>
        <w:t>амітразом</w:t>
      </w:r>
      <w:proofErr w:type="spellEnd"/>
      <w:r w:rsidRPr="003C14F5">
        <w:rPr>
          <w:rFonts w:ascii="Times New Roman" w:eastAsia="Times New Roman" w:hAnsi="Times New Roman" w:cs="Times New Roman"/>
          <w:color w:val="2D2C37"/>
          <w:sz w:val="24"/>
          <w:szCs w:val="24"/>
        </w:rPr>
        <w:t>) суворо заборонено, оскільки це забруднює товарний мед. Вощина «</w:t>
      </w:r>
      <w:proofErr w:type="spellStart"/>
      <w:r w:rsidRPr="003C14F5">
        <w:rPr>
          <w:rFonts w:ascii="Times New Roman" w:eastAsia="Times New Roman" w:hAnsi="Times New Roman" w:cs="Times New Roman"/>
          <w:color w:val="2D2C37"/>
          <w:sz w:val="24"/>
          <w:szCs w:val="24"/>
        </w:rPr>
        <w:t>Антикліщ</w:t>
      </w:r>
      <w:proofErr w:type="spellEnd"/>
      <w:r w:rsidRPr="003C14F5">
        <w:rPr>
          <w:rFonts w:ascii="Times New Roman" w:eastAsia="Times New Roman" w:hAnsi="Times New Roman" w:cs="Times New Roman"/>
          <w:color w:val="2D2C37"/>
          <w:sz w:val="24"/>
          <w:szCs w:val="24"/>
        </w:rPr>
        <w:t xml:space="preserve">» залишається єдиним безпечним інструментом, який продовжує лікувальну дію безпосередньо в </w:t>
      </w:r>
      <w:proofErr w:type="spellStart"/>
      <w:r w:rsidRPr="003C14F5">
        <w:rPr>
          <w:rFonts w:ascii="Times New Roman" w:eastAsia="Times New Roman" w:hAnsi="Times New Roman" w:cs="Times New Roman"/>
          <w:color w:val="2D2C37"/>
          <w:sz w:val="24"/>
          <w:szCs w:val="24"/>
        </w:rPr>
        <w:t>розплодному</w:t>
      </w:r>
      <w:proofErr w:type="spellEnd"/>
      <w:r w:rsidRPr="003C14F5">
        <w:rPr>
          <w:rFonts w:ascii="Times New Roman" w:eastAsia="Times New Roman" w:hAnsi="Times New Roman" w:cs="Times New Roman"/>
          <w:color w:val="2D2C37"/>
          <w:sz w:val="24"/>
          <w:szCs w:val="24"/>
        </w:rPr>
        <w:t xml:space="preserve"> гнізді, не впливаючи на якість меду.</w:t>
      </w:r>
    </w:p>
    <w:p w14:paraId="7A249414" w14:textId="28025B9C" w:rsidR="003C14F5" w:rsidRPr="003C14F5" w:rsidRDefault="003C14F5" w:rsidP="00CA0BE4">
      <w:pPr>
        <w:shd w:val="clear" w:color="auto" w:fill="FFFFFF"/>
        <w:spacing w:line="240" w:lineRule="auto"/>
        <w:ind w:firstLine="567"/>
        <w:jc w:val="both"/>
        <w:rPr>
          <w:rFonts w:ascii="Times New Roman" w:eastAsia="Times New Roman" w:hAnsi="Times New Roman" w:cs="Times New Roman"/>
          <w:color w:val="2D2C37"/>
          <w:sz w:val="24"/>
          <w:szCs w:val="24"/>
        </w:rPr>
      </w:pPr>
      <w:r w:rsidRPr="00CA0BE4">
        <w:rPr>
          <w:rFonts w:ascii="Times New Roman" w:eastAsia="Times New Roman" w:hAnsi="Times New Roman" w:cs="Times New Roman"/>
          <w:b/>
          <w:color w:val="2D2C37"/>
          <w:sz w:val="24"/>
          <w:szCs w:val="24"/>
        </w:rPr>
        <w:t>Головне завдання осені</w:t>
      </w:r>
      <w:r w:rsidRPr="003C14F5">
        <w:rPr>
          <w:rFonts w:ascii="Times New Roman" w:eastAsia="Times New Roman" w:hAnsi="Times New Roman" w:cs="Times New Roman"/>
          <w:color w:val="2D2C37"/>
          <w:sz w:val="24"/>
          <w:szCs w:val="24"/>
        </w:rPr>
        <w:t xml:space="preserve"> — виростити «зимову бджолу». Якщо бджола в серпні-вересні була уражена кліщем, вона не зможе накопичити достатньо жирового тіла і не перезимує. Повна заміна </w:t>
      </w:r>
      <w:proofErr w:type="spellStart"/>
      <w:r w:rsidR="00C85470">
        <w:rPr>
          <w:rFonts w:ascii="Times New Roman" w:eastAsia="Times New Roman" w:hAnsi="Times New Roman" w:cs="Times New Roman"/>
          <w:color w:val="2D2C37"/>
          <w:sz w:val="24"/>
          <w:szCs w:val="24"/>
          <w:lang w:val="uk-UA"/>
        </w:rPr>
        <w:t>розплідного</w:t>
      </w:r>
      <w:proofErr w:type="spellEnd"/>
      <w:r w:rsidR="00C85470">
        <w:rPr>
          <w:rFonts w:ascii="Times New Roman" w:eastAsia="Times New Roman" w:hAnsi="Times New Roman" w:cs="Times New Roman"/>
          <w:color w:val="2D2C37"/>
          <w:sz w:val="24"/>
          <w:szCs w:val="24"/>
          <w:lang w:val="uk-UA"/>
        </w:rPr>
        <w:t xml:space="preserve"> </w:t>
      </w:r>
      <w:r w:rsidRPr="003C14F5">
        <w:rPr>
          <w:rFonts w:ascii="Times New Roman" w:eastAsia="Times New Roman" w:hAnsi="Times New Roman" w:cs="Times New Roman"/>
          <w:color w:val="2D2C37"/>
          <w:sz w:val="24"/>
          <w:szCs w:val="24"/>
        </w:rPr>
        <w:t>гнізда на вощину «</w:t>
      </w:r>
      <w:proofErr w:type="spellStart"/>
      <w:r w:rsidRPr="003C14F5">
        <w:rPr>
          <w:rFonts w:ascii="Times New Roman" w:eastAsia="Times New Roman" w:hAnsi="Times New Roman" w:cs="Times New Roman"/>
          <w:color w:val="2D2C37"/>
          <w:sz w:val="24"/>
          <w:szCs w:val="24"/>
        </w:rPr>
        <w:t>Антикліщ</w:t>
      </w:r>
      <w:proofErr w:type="spellEnd"/>
      <w:r w:rsidRPr="003C14F5">
        <w:rPr>
          <w:rFonts w:ascii="Times New Roman" w:eastAsia="Times New Roman" w:hAnsi="Times New Roman" w:cs="Times New Roman"/>
          <w:color w:val="2D2C37"/>
          <w:sz w:val="24"/>
          <w:szCs w:val="24"/>
        </w:rPr>
        <w:t>» у цей період гарантує, що молода бджола вийде здоровою, а залишковий кліщ буде максимально ослаблений перед відходом у клуб.</w:t>
      </w:r>
    </w:p>
    <w:p w14:paraId="6851ACEA" w14:textId="77777777" w:rsidR="003C14F5" w:rsidRPr="003C14F5" w:rsidRDefault="003C14F5" w:rsidP="00CA0BE4">
      <w:pPr>
        <w:shd w:val="clear" w:color="auto" w:fill="FFFFFF"/>
        <w:spacing w:line="240" w:lineRule="auto"/>
        <w:ind w:firstLine="567"/>
        <w:jc w:val="both"/>
        <w:rPr>
          <w:rFonts w:ascii="Times New Roman" w:eastAsia="Times New Roman" w:hAnsi="Times New Roman" w:cs="Times New Roman"/>
          <w:color w:val="2D2C37"/>
          <w:sz w:val="24"/>
          <w:szCs w:val="24"/>
        </w:rPr>
      </w:pPr>
      <w:r w:rsidRPr="003C14F5">
        <w:rPr>
          <w:rFonts w:ascii="Times New Roman" w:eastAsia="Times New Roman" w:hAnsi="Times New Roman" w:cs="Times New Roman"/>
          <w:color w:val="2D2C37"/>
          <w:sz w:val="24"/>
          <w:szCs w:val="24"/>
        </w:rPr>
        <w:t>Систематичне використання цієї технології протягом кількох років призводить до стабілізації екосистеми пасіки. Бджоляр помічає:</w:t>
      </w:r>
    </w:p>
    <w:p w14:paraId="20636B58" w14:textId="77777777" w:rsidR="003C14F5" w:rsidRPr="003C14F5" w:rsidRDefault="003C14F5" w:rsidP="00CA0BE4">
      <w:pPr>
        <w:numPr>
          <w:ilvl w:val="0"/>
          <w:numId w:val="24"/>
        </w:numPr>
        <w:shd w:val="clear" w:color="auto" w:fill="FFFFFF"/>
        <w:spacing w:line="240" w:lineRule="auto"/>
        <w:jc w:val="both"/>
        <w:rPr>
          <w:rFonts w:ascii="Times New Roman" w:eastAsia="Times New Roman" w:hAnsi="Times New Roman" w:cs="Times New Roman"/>
          <w:color w:val="2D2C37"/>
          <w:sz w:val="24"/>
          <w:szCs w:val="24"/>
        </w:rPr>
      </w:pPr>
      <w:r w:rsidRPr="003C14F5">
        <w:rPr>
          <w:rFonts w:ascii="Times New Roman" w:eastAsia="Times New Roman" w:hAnsi="Times New Roman" w:cs="Times New Roman"/>
          <w:color w:val="2D2C37"/>
          <w:sz w:val="24"/>
          <w:szCs w:val="24"/>
        </w:rPr>
        <w:t>відсутність звикання кліща (до натуральних екстрактів резистентність не виробляється).</w:t>
      </w:r>
    </w:p>
    <w:p w14:paraId="2119DCBF" w14:textId="77777777" w:rsidR="003C14F5" w:rsidRPr="003C14F5" w:rsidRDefault="003C14F5" w:rsidP="00CA0BE4">
      <w:pPr>
        <w:numPr>
          <w:ilvl w:val="0"/>
          <w:numId w:val="24"/>
        </w:numPr>
        <w:shd w:val="clear" w:color="auto" w:fill="FFFFFF"/>
        <w:spacing w:line="240" w:lineRule="auto"/>
        <w:jc w:val="both"/>
        <w:rPr>
          <w:rFonts w:ascii="Times New Roman" w:eastAsia="Times New Roman" w:hAnsi="Times New Roman" w:cs="Times New Roman"/>
          <w:color w:val="2D2C37"/>
          <w:sz w:val="24"/>
          <w:szCs w:val="24"/>
        </w:rPr>
      </w:pPr>
      <w:r w:rsidRPr="003C14F5">
        <w:rPr>
          <w:rFonts w:ascii="Times New Roman" w:eastAsia="Times New Roman" w:hAnsi="Times New Roman" w:cs="Times New Roman"/>
          <w:color w:val="2D2C37"/>
          <w:sz w:val="24"/>
          <w:szCs w:val="24"/>
        </w:rPr>
        <w:t>покращення життєздатності маток та трутнів.</w:t>
      </w:r>
    </w:p>
    <w:p w14:paraId="783653B0" w14:textId="77777777" w:rsidR="003C14F5" w:rsidRPr="003C14F5" w:rsidRDefault="003C14F5" w:rsidP="00CA0BE4">
      <w:pPr>
        <w:numPr>
          <w:ilvl w:val="0"/>
          <w:numId w:val="24"/>
        </w:numPr>
        <w:shd w:val="clear" w:color="auto" w:fill="FFFFFF"/>
        <w:spacing w:line="240" w:lineRule="auto"/>
        <w:jc w:val="both"/>
        <w:rPr>
          <w:rFonts w:ascii="Times New Roman" w:eastAsia="Times New Roman" w:hAnsi="Times New Roman" w:cs="Times New Roman"/>
          <w:color w:val="2D2C37"/>
          <w:sz w:val="24"/>
          <w:szCs w:val="24"/>
        </w:rPr>
      </w:pPr>
      <w:r w:rsidRPr="003C14F5">
        <w:rPr>
          <w:rFonts w:ascii="Times New Roman" w:eastAsia="Times New Roman" w:hAnsi="Times New Roman" w:cs="Times New Roman"/>
          <w:color w:val="2D2C37"/>
          <w:sz w:val="24"/>
          <w:szCs w:val="24"/>
        </w:rPr>
        <w:t>високу оцінку продукції при лабораторних аналізах на відсутність пестицидів.</w:t>
      </w:r>
    </w:p>
    <w:p w14:paraId="57359201" w14:textId="217F00DF" w:rsidR="003C14F5" w:rsidRPr="003C14F5" w:rsidRDefault="003C14F5" w:rsidP="00CA0BE4">
      <w:pPr>
        <w:shd w:val="clear" w:color="auto" w:fill="FFFFFF"/>
        <w:spacing w:line="240" w:lineRule="auto"/>
        <w:ind w:firstLine="567"/>
        <w:jc w:val="both"/>
        <w:rPr>
          <w:rFonts w:ascii="Times New Roman" w:eastAsia="Times New Roman" w:hAnsi="Times New Roman" w:cs="Times New Roman"/>
          <w:color w:val="2D2C37"/>
          <w:sz w:val="24"/>
          <w:szCs w:val="24"/>
        </w:rPr>
      </w:pPr>
      <w:r w:rsidRPr="003C14F5">
        <w:rPr>
          <w:rFonts w:ascii="Times New Roman" w:eastAsia="Times New Roman" w:hAnsi="Times New Roman" w:cs="Times New Roman"/>
          <w:color w:val="2D2C37"/>
          <w:sz w:val="24"/>
          <w:szCs w:val="24"/>
        </w:rPr>
        <w:t>Впровадження вощини «</w:t>
      </w:r>
      <w:proofErr w:type="spellStart"/>
      <w:r w:rsidRPr="003C14F5">
        <w:rPr>
          <w:rFonts w:ascii="Times New Roman" w:eastAsia="Times New Roman" w:hAnsi="Times New Roman" w:cs="Times New Roman"/>
          <w:color w:val="2D2C37"/>
          <w:sz w:val="24"/>
          <w:szCs w:val="24"/>
        </w:rPr>
        <w:t>Антикліщ</w:t>
      </w:r>
      <w:proofErr w:type="spellEnd"/>
      <w:r w:rsidRPr="003C14F5">
        <w:rPr>
          <w:rFonts w:ascii="Times New Roman" w:eastAsia="Times New Roman" w:hAnsi="Times New Roman" w:cs="Times New Roman"/>
          <w:color w:val="2D2C37"/>
          <w:sz w:val="24"/>
          <w:szCs w:val="24"/>
        </w:rPr>
        <w:t>» − це не просто заміна одного препарату іншим. Це перехід на</w:t>
      </w:r>
      <w:r w:rsidR="00CA0BE4">
        <w:rPr>
          <w:rFonts w:ascii="Times New Roman" w:eastAsia="Times New Roman" w:hAnsi="Times New Roman" w:cs="Times New Roman"/>
          <w:color w:val="2D2C37"/>
          <w:sz w:val="24"/>
          <w:szCs w:val="24"/>
        </w:rPr>
        <w:t xml:space="preserve"> </w:t>
      </w:r>
      <w:r w:rsidRPr="003C14F5">
        <w:rPr>
          <w:rFonts w:ascii="Times New Roman" w:eastAsia="Times New Roman" w:hAnsi="Times New Roman" w:cs="Times New Roman"/>
          <w:b/>
          <w:bCs/>
          <w:color w:val="2D2C37"/>
          <w:sz w:val="24"/>
          <w:szCs w:val="24"/>
        </w:rPr>
        <w:t>вищий рівень професійного бджільництва</w:t>
      </w:r>
      <w:r w:rsidRPr="003C14F5">
        <w:rPr>
          <w:rFonts w:ascii="Times New Roman" w:eastAsia="Times New Roman" w:hAnsi="Times New Roman" w:cs="Times New Roman"/>
          <w:color w:val="2D2C37"/>
          <w:sz w:val="24"/>
          <w:szCs w:val="24"/>
        </w:rPr>
        <w:t xml:space="preserve">, де пріоритетом є здоров'я бджоли та чистота кінцевого продукту. Ви стаєте не просто власником </w:t>
      </w:r>
      <w:r w:rsidRPr="003C14F5">
        <w:rPr>
          <w:rFonts w:ascii="Times New Roman" w:eastAsia="Times New Roman" w:hAnsi="Times New Roman" w:cs="Times New Roman"/>
          <w:color w:val="2D2C37"/>
          <w:sz w:val="24"/>
          <w:szCs w:val="24"/>
        </w:rPr>
        <w:lastRenderedPageBreak/>
        <w:t>пасіки, а творцем безпечного продукту, що відповідає світовим стандартам органічного виробництва.</w:t>
      </w:r>
    </w:p>
    <w:p w14:paraId="3D2F0F00" w14:textId="6621EF84" w:rsidR="003C14F5" w:rsidRPr="00CA0BE4" w:rsidRDefault="00CA0BE4" w:rsidP="00CA0BE4">
      <w:pPr>
        <w:shd w:val="clear" w:color="auto" w:fill="FFFFFF"/>
        <w:spacing w:line="240" w:lineRule="auto"/>
        <w:ind w:firstLine="567"/>
        <w:jc w:val="right"/>
        <w:rPr>
          <w:rFonts w:ascii="Times New Roman" w:eastAsia="Times New Roman" w:hAnsi="Times New Roman" w:cs="Times New Roman"/>
          <w:color w:val="2D2C37"/>
          <w:sz w:val="24"/>
          <w:szCs w:val="24"/>
        </w:rPr>
      </w:pPr>
      <w:r w:rsidRPr="00CA0BE4">
        <w:rPr>
          <w:rFonts w:ascii="Times New Roman" w:eastAsia="Times New Roman" w:hAnsi="Times New Roman" w:cs="Times New Roman"/>
          <w:bCs/>
          <w:color w:val="2D2C37"/>
          <w:sz w:val="24"/>
          <w:szCs w:val="24"/>
        </w:rPr>
        <w:t xml:space="preserve"> </w:t>
      </w:r>
      <w:r w:rsidR="003C14F5" w:rsidRPr="00CA0BE4">
        <w:rPr>
          <w:rFonts w:ascii="Times New Roman" w:eastAsia="Times New Roman" w:hAnsi="Times New Roman" w:cs="Times New Roman"/>
          <w:bCs/>
          <w:color w:val="2D2C37"/>
          <w:sz w:val="24"/>
          <w:szCs w:val="24"/>
        </w:rPr>
        <w:t>Таблиця 1</w:t>
      </w:r>
    </w:p>
    <w:p w14:paraId="515F3649" w14:textId="77777777" w:rsidR="003C14F5" w:rsidRPr="003C14F5" w:rsidRDefault="003C14F5" w:rsidP="00CA0BE4">
      <w:pPr>
        <w:shd w:val="clear" w:color="auto" w:fill="FFFFFF"/>
        <w:spacing w:line="240" w:lineRule="auto"/>
        <w:ind w:firstLine="567"/>
        <w:jc w:val="center"/>
        <w:rPr>
          <w:rFonts w:ascii="Times New Roman" w:eastAsia="Times New Roman" w:hAnsi="Times New Roman" w:cs="Times New Roman"/>
          <w:color w:val="2D2C37"/>
          <w:sz w:val="24"/>
          <w:szCs w:val="24"/>
        </w:rPr>
      </w:pPr>
      <w:r w:rsidRPr="003C14F5">
        <w:rPr>
          <w:rFonts w:ascii="Times New Roman" w:eastAsia="Times New Roman" w:hAnsi="Times New Roman" w:cs="Times New Roman"/>
          <w:b/>
          <w:bCs/>
          <w:color w:val="2D2C37"/>
          <w:sz w:val="24"/>
          <w:szCs w:val="24"/>
        </w:rPr>
        <w:t xml:space="preserve">Показники </w:t>
      </w:r>
      <w:proofErr w:type="spellStart"/>
      <w:r w:rsidRPr="003C14F5">
        <w:rPr>
          <w:rFonts w:ascii="Times New Roman" w:eastAsia="Times New Roman" w:hAnsi="Times New Roman" w:cs="Times New Roman"/>
          <w:b/>
          <w:bCs/>
          <w:color w:val="2D2C37"/>
          <w:sz w:val="24"/>
          <w:szCs w:val="24"/>
        </w:rPr>
        <w:t>закліщованості</w:t>
      </w:r>
      <w:proofErr w:type="spellEnd"/>
      <w:r w:rsidRPr="003C14F5">
        <w:rPr>
          <w:rFonts w:ascii="Times New Roman" w:eastAsia="Times New Roman" w:hAnsi="Times New Roman" w:cs="Times New Roman"/>
          <w:b/>
          <w:bCs/>
          <w:color w:val="2D2C37"/>
          <w:sz w:val="24"/>
          <w:szCs w:val="24"/>
        </w:rPr>
        <w:t xml:space="preserve"> бджолиних сімей при використанні вощини Домбровського «</w:t>
      </w:r>
      <w:proofErr w:type="spellStart"/>
      <w:r w:rsidRPr="003C14F5">
        <w:rPr>
          <w:rFonts w:ascii="Times New Roman" w:eastAsia="Times New Roman" w:hAnsi="Times New Roman" w:cs="Times New Roman"/>
          <w:b/>
          <w:bCs/>
          <w:color w:val="2D2C37"/>
          <w:sz w:val="24"/>
          <w:szCs w:val="24"/>
        </w:rPr>
        <w:t>Антикліщ</w:t>
      </w:r>
      <w:proofErr w:type="spellEnd"/>
      <w:r w:rsidRPr="003C14F5">
        <w:rPr>
          <w:rFonts w:ascii="Times New Roman" w:eastAsia="Times New Roman" w:hAnsi="Times New Roman" w:cs="Times New Roman"/>
          <w:b/>
          <w:bCs/>
          <w:color w:val="2D2C37"/>
          <w:sz w:val="24"/>
          <w:szCs w:val="24"/>
        </w:rPr>
        <w:t>»</w:t>
      </w:r>
    </w:p>
    <w:p w14:paraId="4CB26CB4" w14:textId="6B583082" w:rsidR="003C14F5" w:rsidRPr="00CA0BE4" w:rsidRDefault="003C14F5" w:rsidP="00CA0BE4">
      <w:pPr>
        <w:shd w:val="clear" w:color="auto" w:fill="FFFFFF"/>
        <w:spacing w:line="240" w:lineRule="auto"/>
        <w:jc w:val="both"/>
        <w:rPr>
          <w:rFonts w:ascii="Times New Roman" w:eastAsia="Times New Roman" w:hAnsi="Times New Roman" w:cs="Times New Roman"/>
          <w:color w:val="2D2C37"/>
          <w:sz w:val="24"/>
          <w:szCs w:val="24"/>
          <w:lang w:val="uk-UA"/>
        </w:rPr>
      </w:pPr>
      <w:r w:rsidRPr="003C14F5">
        <w:rPr>
          <w:rFonts w:ascii="Times New Roman" w:eastAsia="Times New Roman" w:hAnsi="Times New Roman" w:cs="Times New Roman"/>
          <w:b/>
          <w:bCs/>
          <w:color w:val="2D2C37"/>
          <w:sz w:val="24"/>
          <w:szCs w:val="24"/>
        </w:rPr>
        <w:t>Власник пасіки</w:t>
      </w:r>
      <w:r w:rsidRPr="00CA0BE4">
        <w:rPr>
          <w:rFonts w:ascii="Times New Roman" w:eastAsia="Times New Roman" w:hAnsi="Times New Roman" w:cs="Times New Roman"/>
          <w:bCs/>
          <w:color w:val="2D2C37"/>
          <w:sz w:val="24"/>
          <w:szCs w:val="24"/>
        </w:rPr>
        <w:t>__________</w:t>
      </w:r>
      <w:r w:rsidR="00007EC4" w:rsidRPr="00CA0BE4">
        <w:rPr>
          <w:rFonts w:ascii="Times New Roman" w:eastAsia="Times New Roman" w:hAnsi="Times New Roman" w:cs="Times New Roman"/>
          <w:bCs/>
          <w:color w:val="2D2C37"/>
          <w:sz w:val="24"/>
          <w:szCs w:val="24"/>
        </w:rPr>
        <w:t>_______________________________</w:t>
      </w:r>
    </w:p>
    <w:p w14:paraId="74011B97" w14:textId="761CB40A" w:rsidR="003C14F5" w:rsidRPr="00007EC4" w:rsidRDefault="003C14F5" w:rsidP="00CA0BE4">
      <w:pPr>
        <w:shd w:val="clear" w:color="auto" w:fill="FFFFFF"/>
        <w:spacing w:line="240" w:lineRule="auto"/>
        <w:jc w:val="both"/>
        <w:rPr>
          <w:rFonts w:ascii="Times New Roman" w:eastAsia="Times New Roman" w:hAnsi="Times New Roman" w:cs="Times New Roman"/>
          <w:color w:val="2D2C37"/>
          <w:sz w:val="24"/>
          <w:szCs w:val="24"/>
          <w:lang w:val="uk-UA"/>
        </w:rPr>
      </w:pPr>
      <w:r w:rsidRPr="003C14F5">
        <w:rPr>
          <w:rFonts w:ascii="Times New Roman" w:eastAsia="Times New Roman" w:hAnsi="Times New Roman" w:cs="Times New Roman"/>
          <w:b/>
          <w:bCs/>
          <w:color w:val="2D2C37"/>
          <w:sz w:val="24"/>
          <w:szCs w:val="24"/>
        </w:rPr>
        <w:t>Адреса розташування пасік</w:t>
      </w:r>
      <w:r w:rsidR="00007EC4">
        <w:rPr>
          <w:rFonts w:ascii="Times New Roman" w:eastAsia="Times New Roman" w:hAnsi="Times New Roman" w:cs="Times New Roman"/>
          <w:b/>
          <w:bCs/>
          <w:color w:val="2D2C37"/>
          <w:sz w:val="24"/>
          <w:szCs w:val="24"/>
        </w:rPr>
        <w:t xml:space="preserve">и </w:t>
      </w:r>
      <w:r w:rsidR="00007EC4" w:rsidRPr="00CA0BE4">
        <w:rPr>
          <w:rFonts w:ascii="Times New Roman" w:eastAsia="Times New Roman" w:hAnsi="Times New Roman" w:cs="Times New Roman"/>
          <w:bCs/>
          <w:color w:val="2D2C37"/>
          <w:sz w:val="24"/>
          <w:szCs w:val="24"/>
        </w:rPr>
        <w:t>____________________________</w:t>
      </w:r>
      <w:r w:rsidR="00007EC4" w:rsidRPr="00CA0BE4">
        <w:rPr>
          <w:rFonts w:ascii="Times New Roman" w:eastAsia="Times New Roman" w:hAnsi="Times New Roman" w:cs="Times New Roman"/>
          <w:bCs/>
          <w:color w:val="2D2C37"/>
          <w:sz w:val="24"/>
          <w:szCs w:val="24"/>
          <w:lang w:val="uk-UA"/>
        </w:rPr>
        <w:t>_</w:t>
      </w:r>
    </w:p>
    <w:p w14:paraId="698C66C4" w14:textId="135BAF14" w:rsidR="003C14F5" w:rsidRPr="00CA0BE4" w:rsidRDefault="003C14F5" w:rsidP="00CA0BE4">
      <w:pPr>
        <w:shd w:val="clear" w:color="auto" w:fill="FFFFFF"/>
        <w:spacing w:line="240" w:lineRule="auto"/>
        <w:jc w:val="both"/>
        <w:rPr>
          <w:rFonts w:ascii="Times New Roman" w:eastAsia="Times New Roman" w:hAnsi="Times New Roman" w:cs="Times New Roman"/>
          <w:bCs/>
          <w:color w:val="2D2C37"/>
          <w:sz w:val="24"/>
          <w:szCs w:val="24"/>
          <w:lang w:val="uk-UA"/>
        </w:rPr>
      </w:pPr>
      <w:r w:rsidRPr="00CA0BE4">
        <w:rPr>
          <w:rFonts w:ascii="Times New Roman" w:eastAsia="Times New Roman" w:hAnsi="Times New Roman" w:cs="Times New Roman"/>
          <w:bCs/>
          <w:color w:val="2D2C37"/>
          <w:sz w:val="24"/>
          <w:szCs w:val="24"/>
        </w:rPr>
        <w:t>_______________________________________________________</w:t>
      </w:r>
    </w:p>
    <w:p w14:paraId="39D5B67E" w14:textId="77777777" w:rsidR="00007EC4" w:rsidRPr="00CA0BE4" w:rsidRDefault="00007EC4" w:rsidP="00CA0BE4">
      <w:pPr>
        <w:shd w:val="clear" w:color="auto" w:fill="FFFFFF"/>
        <w:spacing w:line="240" w:lineRule="auto"/>
        <w:jc w:val="both"/>
        <w:rPr>
          <w:rFonts w:ascii="Times New Roman" w:eastAsia="Times New Roman" w:hAnsi="Times New Roman" w:cs="Times New Roman"/>
          <w:bCs/>
          <w:color w:val="2D2C37"/>
          <w:sz w:val="24"/>
          <w:szCs w:val="24"/>
        </w:rPr>
      </w:pPr>
    </w:p>
    <w:tbl>
      <w:tblPr>
        <w:tblW w:w="5000" w:type="pct"/>
        <w:tblBorders>
          <w:top w:val="nil"/>
          <w:left w:val="nil"/>
          <w:bottom w:val="nil"/>
          <w:right w:val="nil"/>
          <w:insideH w:val="nil"/>
          <w:insideV w:val="nil"/>
        </w:tblBorders>
        <w:tblLook w:val="0600" w:firstRow="0" w:lastRow="0" w:firstColumn="0" w:lastColumn="0" w:noHBand="1" w:noVBand="1"/>
      </w:tblPr>
      <w:tblGrid>
        <w:gridCol w:w="849"/>
        <w:gridCol w:w="733"/>
        <w:gridCol w:w="732"/>
        <w:gridCol w:w="732"/>
        <w:gridCol w:w="732"/>
        <w:gridCol w:w="732"/>
        <w:gridCol w:w="732"/>
        <w:gridCol w:w="732"/>
        <w:gridCol w:w="732"/>
      </w:tblGrid>
      <w:tr w:rsidR="003C14F5" w:rsidRPr="003C14F5" w14:paraId="666181EC" w14:textId="77777777" w:rsidTr="009A76AA">
        <w:trPr>
          <w:cantSplit/>
          <w:trHeight w:val="2313"/>
        </w:trPr>
        <w:tc>
          <w:tcPr>
            <w:tcW w:w="618" w:type="pc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4A4F513B" w14:textId="77777777" w:rsidR="003C14F5" w:rsidRPr="00007EC4" w:rsidRDefault="003C14F5" w:rsidP="00CA0BE4">
            <w:pPr>
              <w:pStyle w:val="1"/>
              <w:keepNext w:val="0"/>
              <w:keepLines w:val="0"/>
              <w:spacing w:before="0" w:after="0" w:line="240" w:lineRule="auto"/>
              <w:jc w:val="center"/>
              <w:rPr>
                <w:rFonts w:ascii="Times New Roman" w:hAnsi="Times New Roman" w:cs="Times New Roman"/>
                <w:sz w:val="24"/>
                <w:szCs w:val="24"/>
              </w:rPr>
            </w:pPr>
            <w:r w:rsidRPr="00007EC4">
              <w:rPr>
                <w:rFonts w:ascii="Times New Roman" w:hAnsi="Times New Roman" w:cs="Times New Roman"/>
                <w:sz w:val="24"/>
                <w:szCs w:val="24"/>
              </w:rPr>
              <w:t>Дата огляду</w:t>
            </w:r>
          </w:p>
        </w:tc>
        <w:tc>
          <w:tcPr>
            <w:tcW w:w="547" w:type="pct"/>
            <w:tcBorders>
              <w:top w:val="single" w:sz="5" w:space="0" w:color="000000"/>
              <w:left w:val="nil"/>
              <w:bottom w:val="single" w:sz="5" w:space="0" w:color="000000"/>
              <w:right w:val="single" w:sz="5" w:space="0" w:color="000000"/>
            </w:tcBorders>
            <w:tcMar>
              <w:top w:w="0" w:type="dxa"/>
              <w:left w:w="100" w:type="dxa"/>
              <w:bottom w:w="0" w:type="dxa"/>
              <w:right w:w="100" w:type="dxa"/>
            </w:tcMar>
            <w:textDirection w:val="btLr"/>
            <w:vAlign w:val="center"/>
          </w:tcPr>
          <w:p w14:paraId="5FEC3114" w14:textId="77777777" w:rsidR="003C14F5" w:rsidRPr="00007EC4" w:rsidRDefault="003C14F5" w:rsidP="00CA0BE4">
            <w:pPr>
              <w:pStyle w:val="1"/>
              <w:keepNext w:val="0"/>
              <w:keepLines w:val="0"/>
              <w:spacing w:before="0" w:after="0" w:line="240" w:lineRule="auto"/>
              <w:ind w:left="120" w:right="120"/>
              <w:jc w:val="center"/>
              <w:rPr>
                <w:rFonts w:ascii="Times New Roman" w:hAnsi="Times New Roman" w:cs="Times New Roman"/>
                <w:sz w:val="24"/>
                <w:szCs w:val="24"/>
              </w:rPr>
            </w:pPr>
            <w:r w:rsidRPr="00007EC4">
              <w:rPr>
                <w:rFonts w:ascii="Times New Roman" w:hAnsi="Times New Roman" w:cs="Times New Roman"/>
                <w:sz w:val="24"/>
                <w:szCs w:val="24"/>
              </w:rPr>
              <w:t>№   Бджолиної  сім’ї</w:t>
            </w:r>
          </w:p>
        </w:tc>
        <w:tc>
          <w:tcPr>
            <w:tcW w:w="548" w:type="pct"/>
            <w:tcBorders>
              <w:top w:val="single" w:sz="5" w:space="0" w:color="000000"/>
              <w:left w:val="nil"/>
              <w:bottom w:val="single" w:sz="5" w:space="0" w:color="000000"/>
              <w:right w:val="single" w:sz="5" w:space="0" w:color="000000"/>
            </w:tcBorders>
            <w:tcMar>
              <w:top w:w="0" w:type="dxa"/>
              <w:left w:w="100" w:type="dxa"/>
              <w:bottom w:w="0" w:type="dxa"/>
              <w:right w:w="100" w:type="dxa"/>
            </w:tcMar>
            <w:textDirection w:val="btLr"/>
            <w:vAlign w:val="center"/>
          </w:tcPr>
          <w:p w14:paraId="0323B4A5" w14:textId="77777777" w:rsidR="003C14F5" w:rsidRPr="00007EC4" w:rsidRDefault="003C14F5" w:rsidP="00CA0BE4">
            <w:pPr>
              <w:pStyle w:val="1"/>
              <w:keepNext w:val="0"/>
              <w:keepLines w:val="0"/>
              <w:spacing w:before="0" w:after="0" w:line="240" w:lineRule="auto"/>
              <w:ind w:left="120" w:right="120"/>
              <w:jc w:val="center"/>
              <w:rPr>
                <w:rFonts w:ascii="Times New Roman" w:hAnsi="Times New Roman" w:cs="Times New Roman"/>
                <w:sz w:val="24"/>
                <w:szCs w:val="24"/>
              </w:rPr>
            </w:pPr>
            <w:r w:rsidRPr="00007EC4">
              <w:rPr>
                <w:rFonts w:ascii="Times New Roman" w:hAnsi="Times New Roman" w:cs="Times New Roman"/>
                <w:sz w:val="24"/>
                <w:szCs w:val="24"/>
              </w:rPr>
              <w:t>Маркування вощини</w:t>
            </w:r>
          </w:p>
        </w:tc>
        <w:tc>
          <w:tcPr>
            <w:tcW w:w="547" w:type="pct"/>
            <w:tcBorders>
              <w:top w:val="single" w:sz="5" w:space="0" w:color="000000"/>
              <w:left w:val="nil"/>
              <w:bottom w:val="single" w:sz="5" w:space="0" w:color="000000"/>
              <w:right w:val="single" w:sz="5" w:space="0" w:color="000000"/>
            </w:tcBorders>
            <w:tcMar>
              <w:top w:w="0" w:type="dxa"/>
              <w:left w:w="100" w:type="dxa"/>
              <w:bottom w:w="0" w:type="dxa"/>
              <w:right w:w="100" w:type="dxa"/>
            </w:tcMar>
            <w:textDirection w:val="btLr"/>
            <w:vAlign w:val="center"/>
          </w:tcPr>
          <w:p w14:paraId="0BD5D265" w14:textId="77777777" w:rsidR="003C14F5" w:rsidRPr="00007EC4" w:rsidRDefault="003C14F5" w:rsidP="00CA0BE4">
            <w:pPr>
              <w:pStyle w:val="1"/>
              <w:keepNext w:val="0"/>
              <w:keepLines w:val="0"/>
              <w:spacing w:before="0" w:after="0" w:line="240" w:lineRule="auto"/>
              <w:ind w:left="120" w:right="120"/>
              <w:jc w:val="center"/>
              <w:rPr>
                <w:rFonts w:ascii="Times New Roman" w:hAnsi="Times New Roman" w:cs="Times New Roman"/>
                <w:sz w:val="24"/>
                <w:szCs w:val="24"/>
              </w:rPr>
            </w:pPr>
            <w:r w:rsidRPr="00007EC4">
              <w:rPr>
                <w:rFonts w:ascii="Times New Roman" w:hAnsi="Times New Roman" w:cs="Times New Roman"/>
                <w:sz w:val="24"/>
                <w:szCs w:val="24"/>
              </w:rPr>
              <w:t>Сила бджолиної сім’ї, вуличок</w:t>
            </w:r>
          </w:p>
        </w:tc>
        <w:tc>
          <w:tcPr>
            <w:tcW w:w="548" w:type="pct"/>
            <w:tcBorders>
              <w:top w:val="single" w:sz="5" w:space="0" w:color="000000"/>
              <w:left w:val="nil"/>
              <w:bottom w:val="single" w:sz="5" w:space="0" w:color="000000"/>
              <w:right w:val="single" w:sz="5" w:space="0" w:color="000000"/>
            </w:tcBorders>
            <w:tcMar>
              <w:top w:w="0" w:type="dxa"/>
              <w:left w:w="100" w:type="dxa"/>
              <w:bottom w:w="0" w:type="dxa"/>
              <w:right w:w="100" w:type="dxa"/>
            </w:tcMar>
            <w:textDirection w:val="btLr"/>
            <w:vAlign w:val="center"/>
          </w:tcPr>
          <w:p w14:paraId="24F525DE" w14:textId="77777777" w:rsidR="003C14F5" w:rsidRPr="00007EC4" w:rsidRDefault="003C14F5" w:rsidP="00CA0BE4">
            <w:pPr>
              <w:pStyle w:val="1"/>
              <w:keepNext w:val="0"/>
              <w:keepLines w:val="0"/>
              <w:spacing w:before="0" w:after="0" w:line="240" w:lineRule="auto"/>
              <w:ind w:left="113" w:right="113"/>
              <w:jc w:val="center"/>
              <w:rPr>
                <w:rFonts w:ascii="Times New Roman" w:hAnsi="Times New Roman" w:cs="Times New Roman"/>
                <w:sz w:val="24"/>
                <w:szCs w:val="24"/>
              </w:rPr>
            </w:pPr>
            <w:r w:rsidRPr="00007EC4">
              <w:rPr>
                <w:rFonts w:ascii="Times New Roman" w:hAnsi="Times New Roman" w:cs="Times New Roman"/>
                <w:sz w:val="24"/>
                <w:szCs w:val="24"/>
              </w:rPr>
              <w:t>Кількість рамок з розплодом</w:t>
            </w:r>
          </w:p>
        </w:tc>
        <w:tc>
          <w:tcPr>
            <w:tcW w:w="547" w:type="pct"/>
            <w:tcBorders>
              <w:top w:val="single" w:sz="5" w:space="0" w:color="000000"/>
              <w:left w:val="nil"/>
              <w:bottom w:val="single" w:sz="5" w:space="0" w:color="000000"/>
              <w:right w:val="single" w:sz="5" w:space="0" w:color="000000"/>
            </w:tcBorders>
            <w:tcMar>
              <w:top w:w="0" w:type="dxa"/>
              <w:left w:w="100" w:type="dxa"/>
              <w:bottom w:w="0" w:type="dxa"/>
              <w:right w:w="100" w:type="dxa"/>
            </w:tcMar>
            <w:textDirection w:val="btLr"/>
            <w:vAlign w:val="center"/>
          </w:tcPr>
          <w:p w14:paraId="6BBA7075" w14:textId="77777777" w:rsidR="003C14F5" w:rsidRPr="00007EC4" w:rsidRDefault="003C14F5" w:rsidP="00CA0BE4">
            <w:pPr>
              <w:pStyle w:val="1"/>
              <w:keepNext w:val="0"/>
              <w:keepLines w:val="0"/>
              <w:spacing w:before="0" w:after="0" w:line="240" w:lineRule="auto"/>
              <w:ind w:left="120" w:right="120"/>
              <w:jc w:val="center"/>
              <w:rPr>
                <w:rFonts w:ascii="Times New Roman" w:hAnsi="Times New Roman" w:cs="Times New Roman"/>
                <w:sz w:val="24"/>
                <w:szCs w:val="24"/>
              </w:rPr>
            </w:pPr>
            <w:r w:rsidRPr="00007EC4">
              <w:rPr>
                <w:rFonts w:ascii="Times New Roman" w:hAnsi="Times New Roman" w:cs="Times New Roman"/>
                <w:sz w:val="24"/>
                <w:szCs w:val="24"/>
              </w:rPr>
              <w:t>Відбудовано вощини «</w:t>
            </w:r>
            <w:proofErr w:type="spellStart"/>
            <w:r w:rsidRPr="00007EC4">
              <w:rPr>
                <w:rFonts w:ascii="Times New Roman" w:hAnsi="Times New Roman" w:cs="Times New Roman"/>
                <w:sz w:val="24"/>
                <w:szCs w:val="24"/>
              </w:rPr>
              <w:t>Антикліщ</w:t>
            </w:r>
            <w:proofErr w:type="spellEnd"/>
            <w:r w:rsidRPr="00007EC4">
              <w:rPr>
                <w:rFonts w:ascii="Times New Roman" w:hAnsi="Times New Roman" w:cs="Times New Roman"/>
                <w:sz w:val="24"/>
                <w:szCs w:val="24"/>
              </w:rPr>
              <w:t>»</w:t>
            </w:r>
          </w:p>
        </w:tc>
        <w:tc>
          <w:tcPr>
            <w:tcW w:w="548" w:type="pct"/>
            <w:tcBorders>
              <w:top w:val="single" w:sz="5" w:space="0" w:color="000000"/>
              <w:left w:val="nil"/>
              <w:bottom w:val="single" w:sz="5" w:space="0" w:color="000000"/>
              <w:right w:val="single" w:sz="5" w:space="0" w:color="000000"/>
            </w:tcBorders>
            <w:tcMar>
              <w:top w:w="0" w:type="dxa"/>
              <w:left w:w="100" w:type="dxa"/>
              <w:bottom w:w="0" w:type="dxa"/>
              <w:right w:w="100" w:type="dxa"/>
            </w:tcMar>
            <w:textDirection w:val="btLr"/>
            <w:vAlign w:val="center"/>
          </w:tcPr>
          <w:p w14:paraId="6A7919A5" w14:textId="77777777" w:rsidR="003C14F5" w:rsidRPr="00007EC4" w:rsidRDefault="003C14F5" w:rsidP="00CA0BE4">
            <w:pPr>
              <w:pStyle w:val="1"/>
              <w:keepNext w:val="0"/>
              <w:keepLines w:val="0"/>
              <w:spacing w:before="0" w:after="0" w:line="240" w:lineRule="auto"/>
              <w:ind w:left="120" w:right="120"/>
              <w:jc w:val="center"/>
              <w:rPr>
                <w:rFonts w:ascii="Times New Roman" w:hAnsi="Times New Roman" w:cs="Times New Roman"/>
                <w:sz w:val="24"/>
                <w:szCs w:val="24"/>
              </w:rPr>
            </w:pPr>
            <w:r w:rsidRPr="00007EC4">
              <w:rPr>
                <w:rFonts w:ascii="Times New Roman" w:hAnsi="Times New Roman" w:cs="Times New Roman"/>
                <w:sz w:val="24"/>
                <w:szCs w:val="24"/>
              </w:rPr>
              <w:t xml:space="preserve">% </w:t>
            </w:r>
            <w:proofErr w:type="spellStart"/>
            <w:r w:rsidRPr="00007EC4">
              <w:rPr>
                <w:rFonts w:ascii="Times New Roman" w:hAnsi="Times New Roman" w:cs="Times New Roman"/>
                <w:sz w:val="24"/>
                <w:szCs w:val="24"/>
              </w:rPr>
              <w:t>закліщованості</w:t>
            </w:r>
            <w:proofErr w:type="spellEnd"/>
            <w:r w:rsidRPr="00007EC4">
              <w:rPr>
                <w:rFonts w:ascii="Times New Roman" w:hAnsi="Times New Roman" w:cs="Times New Roman"/>
                <w:sz w:val="24"/>
                <w:szCs w:val="24"/>
              </w:rPr>
              <w:t xml:space="preserve"> на початок дослідження</w:t>
            </w:r>
          </w:p>
        </w:tc>
        <w:tc>
          <w:tcPr>
            <w:tcW w:w="547" w:type="pct"/>
            <w:tcBorders>
              <w:top w:val="single" w:sz="5" w:space="0" w:color="000000"/>
              <w:left w:val="nil"/>
              <w:bottom w:val="single" w:sz="5" w:space="0" w:color="000000"/>
              <w:right w:val="single" w:sz="5" w:space="0" w:color="000000"/>
            </w:tcBorders>
            <w:tcMar>
              <w:top w:w="0" w:type="dxa"/>
              <w:left w:w="100" w:type="dxa"/>
              <w:bottom w:w="0" w:type="dxa"/>
              <w:right w:w="100" w:type="dxa"/>
            </w:tcMar>
            <w:textDirection w:val="btLr"/>
            <w:vAlign w:val="center"/>
          </w:tcPr>
          <w:p w14:paraId="42D9CF25" w14:textId="77777777" w:rsidR="003C14F5" w:rsidRPr="00007EC4" w:rsidRDefault="003C14F5" w:rsidP="00CA0BE4">
            <w:pPr>
              <w:pStyle w:val="1"/>
              <w:keepNext w:val="0"/>
              <w:keepLines w:val="0"/>
              <w:spacing w:before="0" w:after="0" w:line="240" w:lineRule="auto"/>
              <w:ind w:left="120" w:right="120"/>
              <w:jc w:val="center"/>
              <w:rPr>
                <w:rFonts w:ascii="Times New Roman" w:hAnsi="Times New Roman" w:cs="Times New Roman"/>
                <w:sz w:val="24"/>
                <w:szCs w:val="24"/>
              </w:rPr>
            </w:pPr>
            <w:r w:rsidRPr="00007EC4">
              <w:rPr>
                <w:rFonts w:ascii="Times New Roman" w:hAnsi="Times New Roman" w:cs="Times New Roman"/>
                <w:sz w:val="24"/>
                <w:szCs w:val="24"/>
              </w:rPr>
              <w:t xml:space="preserve">% </w:t>
            </w:r>
            <w:proofErr w:type="spellStart"/>
            <w:r w:rsidRPr="00007EC4">
              <w:rPr>
                <w:rFonts w:ascii="Times New Roman" w:hAnsi="Times New Roman" w:cs="Times New Roman"/>
                <w:sz w:val="24"/>
                <w:szCs w:val="24"/>
              </w:rPr>
              <w:t>закліщованості</w:t>
            </w:r>
            <w:proofErr w:type="spellEnd"/>
            <w:r w:rsidRPr="00007EC4">
              <w:rPr>
                <w:rFonts w:ascii="Times New Roman" w:hAnsi="Times New Roman" w:cs="Times New Roman"/>
                <w:sz w:val="24"/>
                <w:szCs w:val="24"/>
              </w:rPr>
              <w:t xml:space="preserve"> в кінці дослідження</w:t>
            </w:r>
          </w:p>
        </w:tc>
        <w:tc>
          <w:tcPr>
            <w:tcW w:w="548" w:type="pct"/>
            <w:tcBorders>
              <w:top w:val="single" w:sz="5" w:space="0" w:color="000000"/>
              <w:left w:val="nil"/>
              <w:bottom w:val="single" w:sz="5" w:space="0" w:color="000000"/>
              <w:right w:val="single" w:sz="5" w:space="0" w:color="000000"/>
            </w:tcBorders>
            <w:tcMar>
              <w:top w:w="0" w:type="dxa"/>
              <w:left w:w="100" w:type="dxa"/>
              <w:bottom w:w="0" w:type="dxa"/>
              <w:right w:w="100" w:type="dxa"/>
            </w:tcMar>
            <w:textDirection w:val="btLr"/>
            <w:vAlign w:val="center"/>
          </w:tcPr>
          <w:p w14:paraId="38EC901D" w14:textId="77777777" w:rsidR="003C14F5" w:rsidRPr="00007EC4" w:rsidRDefault="003C14F5" w:rsidP="00CA0BE4">
            <w:pPr>
              <w:pStyle w:val="1"/>
              <w:keepNext w:val="0"/>
              <w:keepLines w:val="0"/>
              <w:spacing w:before="0" w:after="0" w:line="240" w:lineRule="auto"/>
              <w:ind w:left="119" w:right="119"/>
              <w:jc w:val="center"/>
              <w:rPr>
                <w:rFonts w:ascii="Times New Roman" w:hAnsi="Times New Roman" w:cs="Times New Roman"/>
                <w:sz w:val="24"/>
                <w:szCs w:val="24"/>
              </w:rPr>
            </w:pPr>
            <w:r w:rsidRPr="00007EC4">
              <w:rPr>
                <w:rFonts w:ascii="Times New Roman" w:hAnsi="Times New Roman" w:cs="Times New Roman"/>
                <w:sz w:val="24"/>
                <w:szCs w:val="24"/>
              </w:rPr>
              <w:t>Примітки</w:t>
            </w:r>
          </w:p>
        </w:tc>
      </w:tr>
      <w:tr w:rsidR="003C14F5" w:rsidRPr="003C14F5" w14:paraId="072ECE2E" w14:textId="77777777" w:rsidTr="009A76AA">
        <w:trPr>
          <w:trHeight w:val="375"/>
        </w:trPr>
        <w:tc>
          <w:tcPr>
            <w:tcW w:w="618" w:type="pc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5C22F53"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highlight w:val="yellow"/>
              </w:rPr>
            </w:pPr>
          </w:p>
        </w:tc>
        <w:tc>
          <w:tcPr>
            <w:tcW w:w="547" w:type="pct"/>
            <w:tcBorders>
              <w:top w:val="nil"/>
              <w:left w:val="nil"/>
              <w:bottom w:val="single" w:sz="5" w:space="0" w:color="000000"/>
              <w:right w:val="single" w:sz="5" w:space="0" w:color="000000"/>
            </w:tcBorders>
            <w:tcMar>
              <w:top w:w="0" w:type="dxa"/>
              <w:left w:w="100" w:type="dxa"/>
              <w:bottom w:w="0" w:type="dxa"/>
              <w:right w:w="100" w:type="dxa"/>
            </w:tcMar>
          </w:tcPr>
          <w:p w14:paraId="459E4EE8"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highlight w:val="yellow"/>
              </w:rPr>
            </w:pPr>
            <w:r w:rsidRPr="003C14F5">
              <w:rPr>
                <w:rFonts w:ascii="Times New Roman" w:hAnsi="Times New Roman" w:cs="Times New Roman"/>
                <w:sz w:val="24"/>
                <w:szCs w:val="24"/>
                <w:highlight w:val="yellow"/>
              </w:rPr>
              <w:t xml:space="preserve"> </w:t>
            </w:r>
          </w:p>
        </w:tc>
        <w:tc>
          <w:tcPr>
            <w:tcW w:w="548" w:type="pct"/>
            <w:tcBorders>
              <w:top w:val="nil"/>
              <w:left w:val="nil"/>
              <w:bottom w:val="single" w:sz="5" w:space="0" w:color="000000"/>
              <w:right w:val="single" w:sz="5" w:space="0" w:color="000000"/>
            </w:tcBorders>
            <w:tcMar>
              <w:top w:w="0" w:type="dxa"/>
              <w:left w:w="100" w:type="dxa"/>
              <w:bottom w:w="0" w:type="dxa"/>
              <w:right w:w="100" w:type="dxa"/>
            </w:tcMar>
          </w:tcPr>
          <w:p w14:paraId="6545E642"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highlight w:val="yellow"/>
              </w:rPr>
            </w:pPr>
            <w:r w:rsidRPr="003C14F5">
              <w:rPr>
                <w:rFonts w:ascii="Times New Roman" w:hAnsi="Times New Roman" w:cs="Times New Roman"/>
                <w:sz w:val="24"/>
                <w:szCs w:val="24"/>
                <w:highlight w:val="yellow"/>
              </w:rPr>
              <w:t xml:space="preserve"> </w:t>
            </w:r>
          </w:p>
        </w:tc>
        <w:tc>
          <w:tcPr>
            <w:tcW w:w="547" w:type="pct"/>
            <w:tcBorders>
              <w:top w:val="nil"/>
              <w:left w:val="nil"/>
              <w:bottom w:val="single" w:sz="5" w:space="0" w:color="000000"/>
              <w:right w:val="single" w:sz="5" w:space="0" w:color="000000"/>
            </w:tcBorders>
            <w:tcMar>
              <w:top w:w="0" w:type="dxa"/>
              <w:left w:w="100" w:type="dxa"/>
              <w:bottom w:w="0" w:type="dxa"/>
              <w:right w:w="100" w:type="dxa"/>
            </w:tcMar>
          </w:tcPr>
          <w:p w14:paraId="459F52DC"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highlight w:val="yellow"/>
              </w:rPr>
            </w:pPr>
            <w:r w:rsidRPr="003C14F5">
              <w:rPr>
                <w:rFonts w:ascii="Times New Roman" w:hAnsi="Times New Roman" w:cs="Times New Roman"/>
                <w:sz w:val="24"/>
                <w:szCs w:val="24"/>
                <w:highlight w:val="yellow"/>
              </w:rPr>
              <w:t xml:space="preserve"> </w:t>
            </w:r>
          </w:p>
        </w:tc>
        <w:tc>
          <w:tcPr>
            <w:tcW w:w="548" w:type="pct"/>
            <w:tcBorders>
              <w:top w:val="nil"/>
              <w:left w:val="nil"/>
              <w:bottom w:val="single" w:sz="5" w:space="0" w:color="000000"/>
              <w:right w:val="single" w:sz="5" w:space="0" w:color="000000"/>
            </w:tcBorders>
            <w:tcMar>
              <w:top w:w="0" w:type="dxa"/>
              <w:left w:w="100" w:type="dxa"/>
              <w:bottom w:w="0" w:type="dxa"/>
              <w:right w:w="100" w:type="dxa"/>
            </w:tcMar>
          </w:tcPr>
          <w:p w14:paraId="0C3A9672"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highlight w:val="yellow"/>
              </w:rPr>
            </w:pPr>
            <w:r w:rsidRPr="003C14F5">
              <w:rPr>
                <w:rFonts w:ascii="Times New Roman" w:hAnsi="Times New Roman" w:cs="Times New Roman"/>
                <w:sz w:val="24"/>
                <w:szCs w:val="24"/>
                <w:highlight w:val="yellow"/>
              </w:rPr>
              <w:t xml:space="preserve"> </w:t>
            </w:r>
          </w:p>
        </w:tc>
        <w:tc>
          <w:tcPr>
            <w:tcW w:w="547" w:type="pct"/>
            <w:tcBorders>
              <w:top w:val="nil"/>
              <w:left w:val="nil"/>
              <w:bottom w:val="single" w:sz="5" w:space="0" w:color="000000"/>
              <w:right w:val="single" w:sz="5" w:space="0" w:color="000000"/>
            </w:tcBorders>
            <w:tcMar>
              <w:top w:w="0" w:type="dxa"/>
              <w:left w:w="100" w:type="dxa"/>
              <w:bottom w:w="0" w:type="dxa"/>
              <w:right w:w="100" w:type="dxa"/>
            </w:tcMar>
          </w:tcPr>
          <w:p w14:paraId="3EAA42B2"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highlight w:val="yellow"/>
              </w:rPr>
            </w:pPr>
            <w:r w:rsidRPr="003C14F5">
              <w:rPr>
                <w:rFonts w:ascii="Times New Roman" w:hAnsi="Times New Roman" w:cs="Times New Roman"/>
                <w:sz w:val="24"/>
                <w:szCs w:val="24"/>
                <w:highlight w:val="yellow"/>
              </w:rPr>
              <w:t xml:space="preserve"> </w:t>
            </w:r>
          </w:p>
        </w:tc>
        <w:tc>
          <w:tcPr>
            <w:tcW w:w="548" w:type="pct"/>
            <w:tcBorders>
              <w:top w:val="nil"/>
              <w:left w:val="nil"/>
              <w:bottom w:val="single" w:sz="5" w:space="0" w:color="000000"/>
              <w:right w:val="single" w:sz="5" w:space="0" w:color="000000"/>
            </w:tcBorders>
            <w:tcMar>
              <w:top w:w="0" w:type="dxa"/>
              <w:left w:w="100" w:type="dxa"/>
              <w:bottom w:w="0" w:type="dxa"/>
              <w:right w:w="100" w:type="dxa"/>
            </w:tcMar>
          </w:tcPr>
          <w:p w14:paraId="24CD71BF"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highlight w:val="yellow"/>
              </w:rPr>
            </w:pPr>
            <w:r w:rsidRPr="003C14F5">
              <w:rPr>
                <w:rFonts w:ascii="Times New Roman" w:hAnsi="Times New Roman" w:cs="Times New Roman"/>
                <w:sz w:val="24"/>
                <w:szCs w:val="24"/>
                <w:highlight w:val="yellow"/>
              </w:rPr>
              <w:t xml:space="preserve"> </w:t>
            </w:r>
          </w:p>
        </w:tc>
        <w:tc>
          <w:tcPr>
            <w:tcW w:w="547" w:type="pct"/>
            <w:tcBorders>
              <w:top w:val="nil"/>
              <w:left w:val="nil"/>
              <w:bottom w:val="single" w:sz="5" w:space="0" w:color="000000"/>
              <w:right w:val="single" w:sz="5" w:space="0" w:color="000000"/>
            </w:tcBorders>
            <w:tcMar>
              <w:top w:w="0" w:type="dxa"/>
              <w:left w:w="100" w:type="dxa"/>
              <w:bottom w:w="0" w:type="dxa"/>
              <w:right w:w="100" w:type="dxa"/>
            </w:tcMar>
          </w:tcPr>
          <w:p w14:paraId="78916002"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highlight w:val="yellow"/>
              </w:rPr>
            </w:pPr>
            <w:r w:rsidRPr="003C14F5">
              <w:rPr>
                <w:rFonts w:ascii="Times New Roman" w:hAnsi="Times New Roman" w:cs="Times New Roman"/>
                <w:sz w:val="24"/>
                <w:szCs w:val="24"/>
                <w:highlight w:val="yellow"/>
              </w:rPr>
              <w:t xml:space="preserve"> </w:t>
            </w:r>
          </w:p>
        </w:tc>
        <w:tc>
          <w:tcPr>
            <w:tcW w:w="548" w:type="pct"/>
            <w:tcBorders>
              <w:top w:val="nil"/>
              <w:left w:val="nil"/>
              <w:bottom w:val="single" w:sz="5" w:space="0" w:color="000000"/>
              <w:right w:val="single" w:sz="5" w:space="0" w:color="000000"/>
            </w:tcBorders>
            <w:tcMar>
              <w:top w:w="0" w:type="dxa"/>
              <w:left w:w="100" w:type="dxa"/>
              <w:bottom w:w="0" w:type="dxa"/>
              <w:right w:w="100" w:type="dxa"/>
            </w:tcMar>
          </w:tcPr>
          <w:p w14:paraId="7C1D32B2"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highlight w:val="yellow"/>
              </w:rPr>
            </w:pPr>
            <w:r w:rsidRPr="003C14F5">
              <w:rPr>
                <w:rFonts w:ascii="Times New Roman" w:hAnsi="Times New Roman" w:cs="Times New Roman"/>
                <w:sz w:val="24"/>
                <w:szCs w:val="24"/>
                <w:highlight w:val="yellow"/>
              </w:rPr>
              <w:t xml:space="preserve"> </w:t>
            </w:r>
          </w:p>
        </w:tc>
      </w:tr>
      <w:tr w:rsidR="003C14F5" w:rsidRPr="003C14F5" w14:paraId="5E17E3EF" w14:textId="77777777" w:rsidTr="009A76AA">
        <w:trPr>
          <w:trHeight w:val="375"/>
        </w:trPr>
        <w:tc>
          <w:tcPr>
            <w:tcW w:w="618" w:type="pc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9A86366"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c>
          <w:tcPr>
            <w:tcW w:w="547" w:type="pct"/>
            <w:tcBorders>
              <w:top w:val="nil"/>
              <w:left w:val="nil"/>
              <w:bottom w:val="single" w:sz="5" w:space="0" w:color="000000"/>
              <w:right w:val="single" w:sz="5" w:space="0" w:color="000000"/>
            </w:tcBorders>
            <w:tcMar>
              <w:top w:w="0" w:type="dxa"/>
              <w:left w:w="100" w:type="dxa"/>
              <w:bottom w:w="0" w:type="dxa"/>
              <w:right w:w="100" w:type="dxa"/>
            </w:tcMar>
          </w:tcPr>
          <w:p w14:paraId="3BFA0BBC"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c>
          <w:tcPr>
            <w:tcW w:w="548" w:type="pct"/>
            <w:tcBorders>
              <w:top w:val="nil"/>
              <w:left w:val="nil"/>
              <w:bottom w:val="single" w:sz="5" w:space="0" w:color="000000"/>
              <w:right w:val="single" w:sz="5" w:space="0" w:color="000000"/>
            </w:tcBorders>
            <w:tcMar>
              <w:top w:w="0" w:type="dxa"/>
              <w:left w:w="100" w:type="dxa"/>
              <w:bottom w:w="0" w:type="dxa"/>
              <w:right w:w="100" w:type="dxa"/>
            </w:tcMar>
          </w:tcPr>
          <w:p w14:paraId="02A0F04F"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c>
          <w:tcPr>
            <w:tcW w:w="547" w:type="pct"/>
            <w:tcBorders>
              <w:top w:val="nil"/>
              <w:left w:val="nil"/>
              <w:bottom w:val="single" w:sz="5" w:space="0" w:color="000000"/>
              <w:right w:val="single" w:sz="5" w:space="0" w:color="000000"/>
            </w:tcBorders>
            <w:tcMar>
              <w:top w:w="0" w:type="dxa"/>
              <w:left w:w="100" w:type="dxa"/>
              <w:bottom w:w="0" w:type="dxa"/>
              <w:right w:w="100" w:type="dxa"/>
            </w:tcMar>
          </w:tcPr>
          <w:p w14:paraId="732FC556"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c>
          <w:tcPr>
            <w:tcW w:w="548" w:type="pct"/>
            <w:tcBorders>
              <w:top w:val="nil"/>
              <w:left w:val="nil"/>
              <w:bottom w:val="single" w:sz="5" w:space="0" w:color="000000"/>
              <w:right w:val="single" w:sz="5" w:space="0" w:color="000000"/>
            </w:tcBorders>
            <w:tcMar>
              <w:top w:w="0" w:type="dxa"/>
              <w:left w:w="100" w:type="dxa"/>
              <w:bottom w:w="0" w:type="dxa"/>
              <w:right w:w="100" w:type="dxa"/>
            </w:tcMar>
          </w:tcPr>
          <w:p w14:paraId="0AB26EC2"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c>
          <w:tcPr>
            <w:tcW w:w="547" w:type="pct"/>
            <w:tcBorders>
              <w:top w:val="nil"/>
              <w:left w:val="nil"/>
              <w:bottom w:val="single" w:sz="5" w:space="0" w:color="000000"/>
              <w:right w:val="single" w:sz="5" w:space="0" w:color="000000"/>
            </w:tcBorders>
            <w:tcMar>
              <w:top w:w="0" w:type="dxa"/>
              <w:left w:w="100" w:type="dxa"/>
              <w:bottom w:w="0" w:type="dxa"/>
              <w:right w:w="100" w:type="dxa"/>
            </w:tcMar>
          </w:tcPr>
          <w:p w14:paraId="7A4FABEA"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c>
          <w:tcPr>
            <w:tcW w:w="548" w:type="pct"/>
            <w:tcBorders>
              <w:top w:val="nil"/>
              <w:left w:val="nil"/>
              <w:bottom w:val="single" w:sz="5" w:space="0" w:color="000000"/>
              <w:right w:val="single" w:sz="5" w:space="0" w:color="000000"/>
            </w:tcBorders>
            <w:tcMar>
              <w:top w:w="0" w:type="dxa"/>
              <w:left w:w="100" w:type="dxa"/>
              <w:bottom w:w="0" w:type="dxa"/>
              <w:right w:w="100" w:type="dxa"/>
            </w:tcMar>
          </w:tcPr>
          <w:p w14:paraId="5D832CFD"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c>
          <w:tcPr>
            <w:tcW w:w="547" w:type="pct"/>
            <w:tcBorders>
              <w:top w:val="nil"/>
              <w:left w:val="nil"/>
              <w:bottom w:val="single" w:sz="5" w:space="0" w:color="000000"/>
              <w:right w:val="single" w:sz="5" w:space="0" w:color="000000"/>
            </w:tcBorders>
            <w:tcMar>
              <w:top w:w="0" w:type="dxa"/>
              <w:left w:w="100" w:type="dxa"/>
              <w:bottom w:w="0" w:type="dxa"/>
              <w:right w:w="100" w:type="dxa"/>
            </w:tcMar>
          </w:tcPr>
          <w:p w14:paraId="0C61BEDA"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c>
          <w:tcPr>
            <w:tcW w:w="548" w:type="pct"/>
            <w:tcBorders>
              <w:top w:val="nil"/>
              <w:left w:val="nil"/>
              <w:bottom w:val="single" w:sz="5" w:space="0" w:color="000000"/>
              <w:right w:val="single" w:sz="5" w:space="0" w:color="000000"/>
            </w:tcBorders>
            <w:tcMar>
              <w:top w:w="0" w:type="dxa"/>
              <w:left w:w="100" w:type="dxa"/>
              <w:bottom w:w="0" w:type="dxa"/>
              <w:right w:w="100" w:type="dxa"/>
            </w:tcMar>
          </w:tcPr>
          <w:p w14:paraId="1CE37BFA"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r>
      <w:tr w:rsidR="003C14F5" w:rsidRPr="003C14F5" w14:paraId="0BD6C1D1" w14:textId="77777777" w:rsidTr="009A76AA">
        <w:trPr>
          <w:trHeight w:val="382"/>
        </w:trPr>
        <w:tc>
          <w:tcPr>
            <w:tcW w:w="618" w:type="pc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59037EA"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c>
          <w:tcPr>
            <w:tcW w:w="547" w:type="pct"/>
            <w:tcBorders>
              <w:top w:val="nil"/>
              <w:left w:val="nil"/>
              <w:bottom w:val="single" w:sz="5" w:space="0" w:color="000000"/>
              <w:right w:val="single" w:sz="5" w:space="0" w:color="000000"/>
            </w:tcBorders>
            <w:tcMar>
              <w:top w:w="0" w:type="dxa"/>
              <w:left w:w="100" w:type="dxa"/>
              <w:bottom w:w="0" w:type="dxa"/>
              <w:right w:w="100" w:type="dxa"/>
            </w:tcMar>
          </w:tcPr>
          <w:p w14:paraId="18BE0206"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c>
          <w:tcPr>
            <w:tcW w:w="548" w:type="pct"/>
            <w:tcBorders>
              <w:top w:val="nil"/>
              <w:left w:val="nil"/>
              <w:bottom w:val="single" w:sz="5" w:space="0" w:color="000000"/>
              <w:right w:val="single" w:sz="5" w:space="0" w:color="000000"/>
            </w:tcBorders>
            <w:tcMar>
              <w:top w:w="0" w:type="dxa"/>
              <w:left w:w="100" w:type="dxa"/>
              <w:bottom w:w="0" w:type="dxa"/>
              <w:right w:w="100" w:type="dxa"/>
            </w:tcMar>
          </w:tcPr>
          <w:p w14:paraId="4C6056E0"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c>
          <w:tcPr>
            <w:tcW w:w="547" w:type="pct"/>
            <w:tcBorders>
              <w:top w:val="nil"/>
              <w:left w:val="nil"/>
              <w:bottom w:val="single" w:sz="5" w:space="0" w:color="000000"/>
              <w:right w:val="single" w:sz="5" w:space="0" w:color="000000"/>
            </w:tcBorders>
            <w:tcMar>
              <w:top w:w="0" w:type="dxa"/>
              <w:left w:w="100" w:type="dxa"/>
              <w:bottom w:w="0" w:type="dxa"/>
              <w:right w:w="100" w:type="dxa"/>
            </w:tcMar>
          </w:tcPr>
          <w:p w14:paraId="26F1C025"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c>
          <w:tcPr>
            <w:tcW w:w="548" w:type="pct"/>
            <w:tcBorders>
              <w:top w:val="nil"/>
              <w:left w:val="nil"/>
              <w:bottom w:val="single" w:sz="5" w:space="0" w:color="000000"/>
              <w:right w:val="single" w:sz="5" w:space="0" w:color="000000"/>
            </w:tcBorders>
            <w:tcMar>
              <w:top w:w="0" w:type="dxa"/>
              <w:left w:w="100" w:type="dxa"/>
              <w:bottom w:w="0" w:type="dxa"/>
              <w:right w:w="100" w:type="dxa"/>
            </w:tcMar>
          </w:tcPr>
          <w:p w14:paraId="23650D15"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c>
          <w:tcPr>
            <w:tcW w:w="547" w:type="pct"/>
            <w:tcBorders>
              <w:top w:val="nil"/>
              <w:left w:val="nil"/>
              <w:bottom w:val="single" w:sz="5" w:space="0" w:color="000000"/>
              <w:right w:val="single" w:sz="5" w:space="0" w:color="000000"/>
            </w:tcBorders>
            <w:tcMar>
              <w:top w:w="0" w:type="dxa"/>
              <w:left w:w="100" w:type="dxa"/>
              <w:bottom w:w="0" w:type="dxa"/>
              <w:right w:w="100" w:type="dxa"/>
            </w:tcMar>
          </w:tcPr>
          <w:p w14:paraId="76B39699"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c>
          <w:tcPr>
            <w:tcW w:w="548" w:type="pct"/>
            <w:tcBorders>
              <w:top w:val="nil"/>
              <w:left w:val="nil"/>
              <w:bottom w:val="single" w:sz="5" w:space="0" w:color="000000"/>
              <w:right w:val="single" w:sz="5" w:space="0" w:color="000000"/>
            </w:tcBorders>
            <w:tcMar>
              <w:top w:w="0" w:type="dxa"/>
              <w:left w:w="100" w:type="dxa"/>
              <w:bottom w:w="0" w:type="dxa"/>
              <w:right w:w="100" w:type="dxa"/>
            </w:tcMar>
          </w:tcPr>
          <w:p w14:paraId="62A55FB8"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c>
          <w:tcPr>
            <w:tcW w:w="547" w:type="pct"/>
            <w:tcBorders>
              <w:top w:val="nil"/>
              <w:left w:val="nil"/>
              <w:bottom w:val="single" w:sz="5" w:space="0" w:color="000000"/>
              <w:right w:val="single" w:sz="5" w:space="0" w:color="000000"/>
            </w:tcBorders>
            <w:tcMar>
              <w:top w:w="0" w:type="dxa"/>
              <w:left w:w="100" w:type="dxa"/>
              <w:bottom w:w="0" w:type="dxa"/>
              <w:right w:w="100" w:type="dxa"/>
            </w:tcMar>
          </w:tcPr>
          <w:p w14:paraId="7D5604A9"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c>
          <w:tcPr>
            <w:tcW w:w="548" w:type="pct"/>
            <w:tcBorders>
              <w:top w:val="nil"/>
              <w:left w:val="nil"/>
              <w:bottom w:val="single" w:sz="5" w:space="0" w:color="000000"/>
              <w:right w:val="single" w:sz="5" w:space="0" w:color="000000"/>
            </w:tcBorders>
            <w:tcMar>
              <w:top w:w="0" w:type="dxa"/>
              <w:left w:w="100" w:type="dxa"/>
              <w:bottom w:w="0" w:type="dxa"/>
              <w:right w:w="100" w:type="dxa"/>
            </w:tcMar>
          </w:tcPr>
          <w:p w14:paraId="67FDBA08" w14:textId="77777777" w:rsidR="003C14F5" w:rsidRPr="003C14F5" w:rsidRDefault="003C14F5" w:rsidP="00CA0BE4">
            <w:pPr>
              <w:pStyle w:val="1"/>
              <w:keepNext w:val="0"/>
              <w:keepLines w:val="0"/>
              <w:spacing w:before="0" w:after="0" w:line="240" w:lineRule="auto"/>
              <w:ind w:firstLine="567"/>
              <w:jc w:val="center"/>
              <w:rPr>
                <w:rFonts w:ascii="Times New Roman" w:hAnsi="Times New Roman" w:cs="Times New Roman"/>
                <w:sz w:val="24"/>
                <w:szCs w:val="24"/>
              </w:rPr>
            </w:pPr>
            <w:r w:rsidRPr="003C14F5">
              <w:rPr>
                <w:rFonts w:ascii="Times New Roman" w:hAnsi="Times New Roman" w:cs="Times New Roman"/>
                <w:sz w:val="24"/>
                <w:szCs w:val="24"/>
              </w:rPr>
              <w:t xml:space="preserve"> </w:t>
            </w:r>
          </w:p>
        </w:tc>
      </w:tr>
    </w:tbl>
    <w:p w14:paraId="33E09C1A" w14:textId="77777777" w:rsidR="00CA0BE4" w:rsidRDefault="00CA0BE4" w:rsidP="00CA0BE4">
      <w:pPr>
        <w:pStyle w:val="1"/>
        <w:keepNext w:val="0"/>
        <w:keepLines w:val="0"/>
        <w:spacing w:before="0" w:after="0" w:line="240" w:lineRule="auto"/>
        <w:jc w:val="both"/>
        <w:rPr>
          <w:rFonts w:ascii="Times New Roman" w:hAnsi="Times New Roman" w:cs="Times New Roman"/>
          <w:b/>
          <w:bCs/>
          <w:sz w:val="20"/>
          <w:szCs w:val="20"/>
          <w:lang w:val="uk-UA"/>
        </w:rPr>
      </w:pPr>
    </w:p>
    <w:p w14:paraId="1549BCDA" w14:textId="1DD94960" w:rsidR="006832CC" w:rsidRPr="008766B1" w:rsidRDefault="006832CC" w:rsidP="00CA0BE4">
      <w:pPr>
        <w:pStyle w:val="1"/>
        <w:keepNext w:val="0"/>
        <w:keepLines w:val="0"/>
        <w:spacing w:before="0" w:after="0" w:line="240" w:lineRule="auto"/>
        <w:jc w:val="both"/>
        <w:rPr>
          <w:rFonts w:ascii="Times New Roman" w:hAnsi="Times New Roman" w:cs="Times New Roman"/>
          <w:b/>
          <w:bCs/>
          <w:sz w:val="20"/>
          <w:szCs w:val="20"/>
          <w:lang w:val="uk-UA"/>
        </w:rPr>
      </w:pPr>
      <w:r w:rsidRPr="008766B1">
        <w:rPr>
          <w:rFonts w:ascii="Times New Roman" w:hAnsi="Times New Roman" w:cs="Times New Roman"/>
          <w:b/>
          <w:bCs/>
          <w:sz w:val="20"/>
          <w:szCs w:val="20"/>
          <w:lang w:val="uk-UA"/>
        </w:rPr>
        <w:t>Об’єктивність отриманих</w:t>
      </w:r>
    </w:p>
    <w:p w14:paraId="7D1A2BBD" w14:textId="77777777" w:rsidR="006832CC" w:rsidRPr="008766B1" w:rsidRDefault="006832CC" w:rsidP="00CA0BE4">
      <w:pPr>
        <w:pStyle w:val="1"/>
        <w:keepNext w:val="0"/>
        <w:keepLines w:val="0"/>
        <w:spacing w:before="0" w:after="0" w:line="240" w:lineRule="auto"/>
        <w:jc w:val="both"/>
        <w:rPr>
          <w:rFonts w:ascii="Times New Roman" w:hAnsi="Times New Roman" w:cs="Times New Roman"/>
          <w:b/>
          <w:bCs/>
          <w:sz w:val="20"/>
          <w:szCs w:val="20"/>
          <w:lang w:val="uk-UA"/>
        </w:rPr>
      </w:pPr>
      <w:r w:rsidRPr="008766B1">
        <w:rPr>
          <w:rFonts w:ascii="Times New Roman" w:hAnsi="Times New Roman" w:cs="Times New Roman"/>
          <w:b/>
          <w:bCs/>
          <w:sz w:val="20"/>
          <w:szCs w:val="20"/>
          <w:lang w:val="uk-UA"/>
        </w:rPr>
        <w:t>мною даних засвідчую</w:t>
      </w:r>
      <w:bookmarkStart w:id="9" w:name="_et8cv6s59ikd" w:colFirst="0" w:colLast="0"/>
      <w:bookmarkEnd w:id="9"/>
      <w:r w:rsidRPr="008766B1">
        <w:rPr>
          <w:rFonts w:ascii="Times New Roman" w:hAnsi="Times New Roman" w:cs="Times New Roman"/>
          <w:b/>
          <w:bCs/>
          <w:sz w:val="20"/>
          <w:szCs w:val="20"/>
          <w:lang w:val="uk-UA"/>
        </w:rPr>
        <w:t xml:space="preserve">        </w:t>
      </w:r>
    </w:p>
    <w:p w14:paraId="245A44A7" w14:textId="428CEA61" w:rsidR="006832CC" w:rsidRPr="008766B1" w:rsidRDefault="006832CC" w:rsidP="00CA0BE4">
      <w:pPr>
        <w:pStyle w:val="1"/>
        <w:keepNext w:val="0"/>
        <w:keepLines w:val="0"/>
        <w:spacing w:before="0" w:after="0" w:line="240" w:lineRule="auto"/>
        <w:jc w:val="both"/>
        <w:rPr>
          <w:rFonts w:ascii="Times New Roman" w:hAnsi="Times New Roman" w:cs="Times New Roman"/>
          <w:sz w:val="20"/>
          <w:szCs w:val="20"/>
          <w:lang w:val="uk-UA"/>
        </w:rPr>
      </w:pPr>
      <w:r w:rsidRPr="008766B1">
        <w:rPr>
          <w:rFonts w:ascii="Times New Roman" w:hAnsi="Times New Roman" w:cs="Times New Roman"/>
          <w:sz w:val="20"/>
          <w:szCs w:val="20"/>
          <w:lang w:val="uk-UA"/>
        </w:rPr>
        <w:t xml:space="preserve"> _________     </w:t>
      </w:r>
      <w:r w:rsidRPr="008766B1">
        <w:rPr>
          <w:rFonts w:ascii="Times New Roman" w:hAnsi="Times New Roman" w:cs="Times New Roman"/>
          <w:sz w:val="20"/>
          <w:szCs w:val="20"/>
          <w:lang w:val="uk-UA"/>
        </w:rPr>
        <w:tab/>
        <w:t xml:space="preserve">          __________  </w:t>
      </w:r>
      <w:r w:rsidRPr="008766B1">
        <w:rPr>
          <w:rFonts w:ascii="Times New Roman" w:hAnsi="Times New Roman" w:cs="Times New Roman"/>
          <w:sz w:val="20"/>
          <w:szCs w:val="20"/>
          <w:lang w:val="uk-UA"/>
        </w:rPr>
        <w:tab/>
      </w:r>
      <w:bookmarkStart w:id="10" w:name="_7eoj66hdiomy" w:colFirst="0" w:colLast="0"/>
      <w:bookmarkEnd w:id="10"/>
      <w:r w:rsidRPr="008766B1">
        <w:rPr>
          <w:rFonts w:ascii="Times New Roman" w:hAnsi="Times New Roman" w:cs="Times New Roman"/>
          <w:sz w:val="20"/>
          <w:szCs w:val="20"/>
          <w:lang w:val="uk-UA"/>
        </w:rPr>
        <w:tab/>
        <w:t>_____________________</w:t>
      </w:r>
    </w:p>
    <w:p w14:paraId="4A1F6129" w14:textId="39E815D8" w:rsidR="006832CC" w:rsidRPr="008766B1" w:rsidRDefault="006832CC" w:rsidP="00CA0BE4">
      <w:pPr>
        <w:pStyle w:val="1"/>
        <w:keepNext w:val="0"/>
        <w:keepLines w:val="0"/>
        <w:spacing w:before="0" w:after="0" w:line="240" w:lineRule="auto"/>
        <w:jc w:val="both"/>
        <w:rPr>
          <w:rFonts w:ascii="Times New Roman" w:hAnsi="Times New Roman" w:cs="Times New Roman"/>
          <w:sz w:val="16"/>
          <w:szCs w:val="16"/>
          <w:lang w:val="uk-UA"/>
        </w:rPr>
      </w:pPr>
      <w:r w:rsidRPr="008766B1">
        <w:rPr>
          <w:rFonts w:ascii="Times New Roman" w:hAnsi="Times New Roman" w:cs="Times New Roman"/>
          <w:sz w:val="20"/>
          <w:szCs w:val="20"/>
          <w:lang w:val="uk-UA"/>
        </w:rPr>
        <w:t xml:space="preserve">  </w:t>
      </w:r>
      <w:r w:rsidRPr="008766B1">
        <w:rPr>
          <w:rFonts w:ascii="Times New Roman" w:hAnsi="Times New Roman" w:cs="Times New Roman"/>
          <w:sz w:val="16"/>
          <w:szCs w:val="16"/>
          <w:lang w:val="uk-UA"/>
        </w:rPr>
        <w:t xml:space="preserve">( дата )                        </w:t>
      </w:r>
      <w:r w:rsidRPr="008766B1">
        <w:rPr>
          <w:rFonts w:ascii="Times New Roman" w:hAnsi="Times New Roman" w:cs="Times New Roman"/>
          <w:sz w:val="16"/>
          <w:szCs w:val="16"/>
          <w:lang w:val="uk-UA"/>
        </w:rPr>
        <w:tab/>
        <w:t xml:space="preserve">(підпис)                        </w:t>
      </w:r>
      <w:r w:rsidR="00FB2D2C" w:rsidRPr="008766B1">
        <w:rPr>
          <w:rFonts w:ascii="Times New Roman" w:hAnsi="Times New Roman" w:cs="Times New Roman"/>
          <w:sz w:val="16"/>
          <w:szCs w:val="16"/>
          <w:lang w:val="uk-UA"/>
        </w:rPr>
        <w:tab/>
      </w:r>
      <w:r w:rsidRPr="008766B1">
        <w:rPr>
          <w:rFonts w:ascii="Times New Roman" w:hAnsi="Times New Roman" w:cs="Times New Roman"/>
          <w:sz w:val="16"/>
          <w:szCs w:val="16"/>
          <w:lang w:val="uk-UA"/>
        </w:rPr>
        <w:t xml:space="preserve">    (ім’я та прізвище)</w:t>
      </w:r>
    </w:p>
    <w:p w14:paraId="3AF99EB1" w14:textId="77777777" w:rsidR="006832CC" w:rsidRPr="008766B1" w:rsidRDefault="006832CC" w:rsidP="00CA0BE4">
      <w:pPr>
        <w:pStyle w:val="1"/>
        <w:keepNext w:val="0"/>
        <w:keepLines w:val="0"/>
        <w:spacing w:before="0" w:after="0" w:line="240" w:lineRule="auto"/>
        <w:ind w:firstLine="567"/>
        <w:jc w:val="both"/>
        <w:rPr>
          <w:rFonts w:ascii="Times New Roman" w:hAnsi="Times New Roman" w:cs="Times New Roman"/>
          <w:sz w:val="24"/>
          <w:szCs w:val="24"/>
          <w:lang w:val="uk-UA"/>
        </w:rPr>
      </w:pPr>
    </w:p>
    <w:p w14:paraId="218C1445" w14:textId="15AD78A2" w:rsidR="00D67CC2" w:rsidRPr="008766B1" w:rsidRDefault="00046ED4" w:rsidP="00CA0BE4">
      <w:pPr>
        <w:pStyle w:val="1"/>
        <w:keepNext w:val="0"/>
        <w:keepLines w:val="0"/>
        <w:spacing w:before="0" w:after="0" w:line="240" w:lineRule="auto"/>
        <w:ind w:firstLine="567"/>
        <w:jc w:val="both"/>
        <w:rPr>
          <w:rFonts w:ascii="Times New Roman" w:hAnsi="Times New Roman" w:cs="Times New Roman"/>
          <w:b/>
          <w:bCs/>
          <w:sz w:val="24"/>
          <w:szCs w:val="24"/>
          <w:lang w:val="uk-UA"/>
        </w:rPr>
      </w:pPr>
      <w:r w:rsidRPr="008766B1">
        <w:rPr>
          <w:rFonts w:ascii="Times New Roman" w:hAnsi="Times New Roman" w:cs="Times New Roman"/>
          <w:b/>
          <w:bCs/>
          <w:sz w:val="24"/>
          <w:szCs w:val="24"/>
          <w:lang w:val="uk-UA"/>
        </w:rPr>
        <w:t xml:space="preserve">Примітка: </w:t>
      </w:r>
    </w:p>
    <w:p w14:paraId="2D617F47" w14:textId="46F83D81" w:rsidR="001D5ECF" w:rsidRPr="008766B1" w:rsidRDefault="00046ED4" w:rsidP="00CA0BE4">
      <w:pPr>
        <w:pStyle w:val="1"/>
        <w:keepNext w:val="0"/>
        <w:keepLines w:val="0"/>
        <w:spacing w:before="0" w:after="0" w:line="240" w:lineRule="auto"/>
        <w:jc w:val="both"/>
        <w:rPr>
          <w:rFonts w:ascii="Times New Roman" w:hAnsi="Times New Roman" w:cs="Times New Roman"/>
          <w:sz w:val="24"/>
          <w:szCs w:val="24"/>
          <w:lang w:val="uk-UA"/>
        </w:rPr>
      </w:pPr>
      <w:r w:rsidRPr="008766B1">
        <w:rPr>
          <w:rFonts w:ascii="Times New Roman" w:hAnsi="Times New Roman" w:cs="Times New Roman"/>
          <w:sz w:val="24"/>
          <w:szCs w:val="24"/>
          <w:lang w:val="uk-UA"/>
        </w:rPr>
        <w:t xml:space="preserve">Робіть </w:t>
      </w:r>
      <w:r w:rsidR="00FB2D2C" w:rsidRPr="008766B1">
        <w:rPr>
          <w:rFonts w:ascii="Times New Roman" w:hAnsi="Times New Roman" w:cs="Times New Roman"/>
          <w:sz w:val="24"/>
          <w:szCs w:val="24"/>
          <w:lang w:val="uk-UA"/>
        </w:rPr>
        <w:t>ф</w:t>
      </w:r>
      <w:r w:rsidRPr="008766B1">
        <w:rPr>
          <w:rFonts w:ascii="Times New Roman" w:hAnsi="Times New Roman" w:cs="Times New Roman"/>
          <w:sz w:val="24"/>
          <w:szCs w:val="24"/>
          <w:lang w:val="uk-UA"/>
        </w:rPr>
        <w:t>ото звіту і надсилайте керівникові проєкту Домбровському В</w:t>
      </w:r>
      <w:r w:rsidR="00FB2D2C" w:rsidRPr="008766B1">
        <w:rPr>
          <w:rFonts w:ascii="Times New Roman" w:hAnsi="Times New Roman" w:cs="Times New Roman"/>
          <w:sz w:val="24"/>
          <w:szCs w:val="24"/>
          <w:lang w:val="uk-UA"/>
        </w:rPr>
        <w:t>алерію Петровичу</w:t>
      </w:r>
      <w:r w:rsidRPr="008766B1">
        <w:rPr>
          <w:rFonts w:ascii="Times New Roman" w:hAnsi="Times New Roman" w:cs="Times New Roman"/>
          <w:sz w:val="24"/>
          <w:szCs w:val="24"/>
          <w:lang w:val="uk-UA"/>
        </w:rPr>
        <w:t>.</w:t>
      </w:r>
    </w:p>
    <w:p w14:paraId="5CA58896" w14:textId="6266D60A" w:rsidR="00FB2D2C" w:rsidRPr="008766B1" w:rsidRDefault="00FB2D2C" w:rsidP="00CA0BE4">
      <w:pPr>
        <w:shd w:val="clear" w:color="auto" w:fill="FFFFFF"/>
        <w:spacing w:line="240" w:lineRule="auto"/>
        <w:rPr>
          <w:rFonts w:ascii="Times New Roman" w:eastAsia="Times New Roman" w:hAnsi="Times New Roman" w:cs="Times New Roman"/>
          <w:sz w:val="24"/>
          <w:szCs w:val="24"/>
          <w:lang w:val="uk-UA"/>
        </w:rPr>
      </w:pPr>
      <w:proofErr w:type="spellStart"/>
      <w:r w:rsidRPr="008766B1">
        <w:rPr>
          <w:rFonts w:ascii="Times New Roman" w:eastAsia="Times New Roman" w:hAnsi="Times New Roman" w:cs="Times New Roman"/>
          <w:b/>
          <w:bCs/>
          <w:sz w:val="24"/>
          <w:szCs w:val="24"/>
          <w:lang w:val="uk-UA"/>
        </w:rPr>
        <w:t>Тел</w:t>
      </w:r>
      <w:proofErr w:type="spellEnd"/>
      <w:r w:rsidRPr="008766B1">
        <w:rPr>
          <w:rFonts w:ascii="Times New Roman" w:eastAsia="Times New Roman" w:hAnsi="Times New Roman" w:cs="Times New Roman"/>
          <w:b/>
          <w:bCs/>
          <w:sz w:val="24"/>
          <w:szCs w:val="24"/>
          <w:lang w:val="uk-UA"/>
        </w:rPr>
        <w:t>.:</w:t>
      </w:r>
      <w:r w:rsidR="00CA0BE4">
        <w:rPr>
          <w:rFonts w:ascii="Times New Roman" w:eastAsia="Times New Roman" w:hAnsi="Times New Roman" w:cs="Times New Roman"/>
          <w:b/>
          <w:bCs/>
          <w:sz w:val="24"/>
          <w:szCs w:val="24"/>
          <w:lang w:val="uk-UA"/>
        </w:rPr>
        <w:t xml:space="preserve"> </w:t>
      </w:r>
      <w:hyperlink r:id="rId12" w:history="1">
        <w:r w:rsidRPr="008766B1">
          <w:rPr>
            <w:rFonts w:ascii="Times New Roman" w:eastAsia="Times New Roman" w:hAnsi="Times New Roman" w:cs="Times New Roman"/>
            <w:sz w:val="24"/>
            <w:szCs w:val="24"/>
            <w:lang w:val="uk-UA"/>
          </w:rPr>
          <w:t>+38050-312-27-33</w:t>
        </w:r>
      </w:hyperlink>
      <w:r w:rsidRPr="008766B1">
        <w:rPr>
          <w:rFonts w:ascii="Times New Roman" w:eastAsia="Times New Roman" w:hAnsi="Times New Roman" w:cs="Times New Roman"/>
          <w:sz w:val="24"/>
          <w:szCs w:val="24"/>
          <w:lang w:val="uk-UA"/>
        </w:rPr>
        <w:t>;</w:t>
      </w:r>
      <w:r w:rsidRPr="008766B1">
        <w:rPr>
          <w:rFonts w:ascii="Times New Roman" w:eastAsia="Times New Roman" w:hAnsi="Times New Roman" w:cs="Times New Roman"/>
          <w:b/>
          <w:bCs/>
          <w:sz w:val="24"/>
          <w:szCs w:val="24"/>
          <w:lang w:val="uk-UA"/>
        </w:rPr>
        <w:t xml:space="preserve"> </w:t>
      </w:r>
      <w:r w:rsidRPr="008766B1">
        <w:rPr>
          <w:rFonts w:ascii="Times New Roman" w:eastAsia="Times New Roman" w:hAnsi="Times New Roman" w:cs="Times New Roman"/>
          <w:sz w:val="24"/>
          <w:szCs w:val="24"/>
          <w:lang w:val="uk-UA"/>
        </w:rPr>
        <w:t>(</w:t>
      </w:r>
      <w:proofErr w:type="spellStart"/>
      <w:r w:rsidRPr="008766B1">
        <w:rPr>
          <w:rFonts w:ascii="Times New Roman" w:eastAsia="Times New Roman" w:hAnsi="Times New Roman" w:cs="Times New Roman"/>
          <w:sz w:val="24"/>
          <w:szCs w:val="24"/>
          <w:lang w:val="uk-UA"/>
        </w:rPr>
        <w:t>Viber</w:t>
      </w:r>
      <w:proofErr w:type="spellEnd"/>
      <w:r w:rsidRPr="008766B1">
        <w:rPr>
          <w:rFonts w:ascii="Times New Roman" w:eastAsia="Times New Roman" w:hAnsi="Times New Roman" w:cs="Times New Roman"/>
          <w:sz w:val="24"/>
          <w:szCs w:val="24"/>
          <w:lang w:val="uk-UA"/>
        </w:rPr>
        <w:t xml:space="preserve">, </w:t>
      </w:r>
      <w:proofErr w:type="spellStart"/>
      <w:r w:rsidRPr="008766B1">
        <w:rPr>
          <w:rFonts w:ascii="Times New Roman" w:eastAsia="Times New Roman" w:hAnsi="Times New Roman" w:cs="Times New Roman"/>
          <w:sz w:val="24"/>
          <w:szCs w:val="24"/>
          <w:lang w:val="uk-UA"/>
        </w:rPr>
        <w:t>WhatsApp</w:t>
      </w:r>
      <w:proofErr w:type="spellEnd"/>
      <w:r w:rsidRPr="008766B1">
        <w:rPr>
          <w:rFonts w:ascii="Times New Roman" w:eastAsia="Times New Roman" w:hAnsi="Times New Roman" w:cs="Times New Roman"/>
          <w:sz w:val="24"/>
          <w:szCs w:val="24"/>
          <w:lang w:val="uk-UA"/>
        </w:rPr>
        <w:t>)</w:t>
      </w:r>
    </w:p>
    <w:p w14:paraId="726ED14E" w14:textId="32389E50" w:rsidR="00D37FDA" w:rsidRPr="001A55A6" w:rsidRDefault="00046ED4" w:rsidP="00CA0BE4">
      <w:pPr>
        <w:pStyle w:val="1"/>
        <w:keepNext w:val="0"/>
        <w:keepLines w:val="0"/>
        <w:spacing w:before="0" w:after="0" w:line="240" w:lineRule="auto"/>
        <w:jc w:val="both"/>
        <w:rPr>
          <w:rFonts w:ascii="Times New Roman" w:hAnsi="Times New Roman" w:cs="Times New Roman"/>
          <w:sz w:val="24"/>
          <w:szCs w:val="24"/>
          <w:lang w:val="uk-UA"/>
        </w:rPr>
      </w:pPr>
      <w:r w:rsidRPr="008766B1">
        <w:rPr>
          <w:rFonts w:ascii="Times New Roman" w:hAnsi="Times New Roman" w:cs="Times New Roman"/>
          <w:b/>
          <w:bCs/>
          <w:sz w:val="24"/>
          <w:szCs w:val="24"/>
          <w:lang w:val="uk-UA"/>
        </w:rPr>
        <w:t>E-</w:t>
      </w:r>
      <w:proofErr w:type="spellStart"/>
      <w:r w:rsidRPr="008766B1">
        <w:rPr>
          <w:rFonts w:ascii="Times New Roman" w:hAnsi="Times New Roman" w:cs="Times New Roman"/>
          <w:b/>
          <w:bCs/>
          <w:sz w:val="24"/>
          <w:szCs w:val="24"/>
          <w:lang w:val="uk-UA"/>
        </w:rPr>
        <w:t>mail</w:t>
      </w:r>
      <w:proofErr w:type="spellEnd"/>
      <w:r w:rsidRPr="008766B1">
        <w:rPr>
          <w:rFonts w:ascii="Times New Roman" w:hAnsi="Times New Roman" w:cs="Times New Roman"/>
          <w:b/>
          <w:bCs/>
          <w:sz w:val="24"/>
          <w:szCs w:val="24"/>
          <w:lang w:val="uk-UA"/>
        </w:rPr>
        <w:t xml:space="preserve">: </w:t>
      </w:r>
      <w:hyperlink r:id="rId13">
        <w:r w:rsidRPr="001A55A6">
          <w:rPr>
            <w:rFonts w:ascii="Times New Roman" w:hAnsi="Times New Roman" w:cs="Times New Roman"/>
            <w:sz w:val="24"/>
            <w:szCs w:val="24"/>
            <w:u w:val="single"/>
            <w:lang w:val="uk-UA"/>
          </w:rPr>
          <w:t>kievpcheloprom@ukr.net</w:t>
        </w:r>
      </w:hyperlink>
      <w:r w:rsidRPr="001A55A6">
        <w:rPr>
          <w:rFonts w:ascii="Times New Roman" w:hAnsi="Times New Roman" w:cs="Times New Roman"/>
          <w:sz w:val="24"/>
          <w:szCs w:val="24"/>
          <w:lang w:val="uk-UA"/>
        </w:rPr>
        <w:t xml:space="preserve">;  </w:t>
      </w:r>
      <w:hyperlink r:id="rId14">
        <w:r w:rsidRPr="001A55A6">
          <w:rPr>
            <w:rFonts w:ascii="Times New Roman" w:hAnsi="Times New Roman" w:cs="Times New Roman"/>
            <w:sz w:val="24"/>
            <w:szCs w:val="24"/>
            <w:u w:val="single"/>
            <w:lang w:val="uk-UA"/>
          </w:rPr>
          <w:t>kievpcheloprom@gmail.com</w:t>
        </w:r>
      </w:hyperlink>
      <w:r w:rsidRPr="001A55A6">
        <w:rPr>
          <w:rFonts w:ascii="Times New Roman" w:hAnsi="Times New Roman" w:cs="Times New Roman"/>
          <w:sz w:val="24"/>
          <w:szCs w:val="24"/>
          <w:lang w:val="uk-UA"/>
        </w:rPr>
        <w:t xml:space="preserve"> </w:t>
      </w:r>
      <w:bookmarkStart w:id="11" w:name="_qlph4kk6ml5t" w:colFirst="0" w:colLast="0"/>
      <w:bookmarkEnd w:id="11"/>
      <w:r w:rsidRPr="001A55A6">
        <w:rPr>
          <w:rFonts w:ascii="Times New Roman" w:hAnsi="Times New Roman" w:cs="Times New Roman"/>
          <w:sz w:val="24"/>
          <w:szCs w:val="24"/>
          <w:lang w:val="uk-UA"/>
        </w:rPr>
        <w:t xml:space="preserve">  </w:t>
      </w:r>
    </w:p>
    <w:p w14:paraId="46DE2165" w14:textId="77777777" w:rsidR="008C4840" w:rsidRPr="008766B1" w:rsidRDefault="008C4840" w:rsidP="00CA0BE4">
      <w:pPr>
        <w:spacing w:line="240" w:lineRule="auto"/>
        <w:ind w:firstLine="567"/>
        <w:rPr>
          <w:rFonts w:ascii="Times New Roman" w:hAnsi="Times New Roman" w:cs="Times New Roman"/>
          <w:b/>
          <w:bCs/>
          <w:sz w:val="24"/>
          <w:szCs w:val="24"/>
          <w:lang w:val="uk-UA"/>
        </w:rPr>
      </w:pPr>
      <w:r w:rsidRPr="008766B1">
        <w:rPr>
          <w:rFonts w:ascii="Times New Roman" w:hAnsi="Times New Roman" w:cs="Times New Roman"/>
          <w:b/>
          <w:bCs/>
          <w:sz w:val="24"/>
          <w:szCs w:val="24"/>
          <w:lang w:val="uk-UA"/>
        </w:rPr>
        <w:br w:type="page"/>
      </w:r>
    </w:p>
    <w:p w14:paraId="59FD310E" w14:textId="0608FADC" w:rsidR="00D37FDA" w:rsidRPr="008766B1" w:rsidRDefault="00D37FDA" w:rsidP="00CA0BE4">
      <w:pPr>
        <w:spacing w:line="240" w:lineRule="auto"/>
        <w:ind w:firstLine="567"/>
        <w:jc w:val="center"/>
        <w:rPr>
          <w:rFonts w:ascii="Times New Roman" w:hAnsi="Times New Roman" w:cs="Times New Roman"/>
          <w:b/>
          <w:bCs/>
          <w:sz w:val="24"/>
          <w:szCs w:val="24"/>
          <w:lang w:val="uk-UA"/>
        </w:rPr>
      </w:pPr>
      <w:r w:rsidRPr="008766B1">
        <w:rPr>
          <w:rFonts w:ascii="Times New Roman" w:hAnsi="Times New Roman" w:cs="Times New Roman"/>
          <w:b/>
          <w:bCs/>
          <w:sz w:val="24"/>
          <w:szCs w:val="24"/>
          <w:lang w:val="uk-UA"/>
        </w:rPr>
        <w:lastRenderedPageBreak/>
        <w:t>ДОВІДКОВА ІНФОРМАЦІЯ</w:t>
      </w:r>
    </w:p>
    <w:p w14:paraId="218C7E86" w14:textId="77777777" w:rsidR="00E45EEB" w:rsidRPr="008766B1" w:rsidRDefault="00E45EEB" w:rsidP="00CA0BE4">
      <w:pPr>
        <w:spacing w:line="240" w:lineRule="auto"/>
        <w:ind w:firstLine="567"/>
        <w:jc w:val="center"/>
        <w:rPr>
          <w:rFonts w:ascii="Times New Roman" w:hAnsi="Times New Roman" w:cs="Times New Roman"/>
          <w:sz w:val="24"/>
          <w:szCs w:val="24"/>
          <w:lang w:val="uk-UA"/>
        </w:rPr>
      </w:pPr>
    </w:p>
    <w:p w14:paraId="17E53F70" w14:textId="64A0C095" w:rsidR="001D5ECF" w:rsidRPr="008766B1" w:rsidRDefault="00E45EEB" w:rsidP="00CA0BE4">
      <w:pPr>
        <w:pStyle w:val="1"/>
        <w:keepNext w:val="0"/>
        <w:keepLines w:val="0"/>
        <w:spacing w:before="0" w:after="0" w:line="240" w:lineRule="auto"/>
        <w:ind w:firstLine="567"/>
        <w:jc w:val="both"/>
        <w:rPr>
          <w:rFonts w:ascii="Times New Roman" w:hAnsi="Times New Roman" w:cs="Times New Roman"/>
          <w:b/>
          <w:bCs/>
          <w:sz w:val="24"/>
          <w:szCs w:val="24"/>
          <w:lang w:val="uk-UA"/>
        </w:rPr>
      </w:pPr>
      <w:r w:rsidRPr="008766B1">
        <w:rPr>
          <w:rFonts w:ascii="Times New Roman" w:hAnsi="Times New Roman" w:cs="Times New Roman"/>
          <w:b/>
          <w:bCs/>
          <w:sz w:val="24"/>
          <w:szCs w:val="24"/>
          <w:lang w:val="uk-UA"/>
        </w:rPr>
        <w:t xml:space="preserve">Основи біології розвитку </w:t>
      </w:r>
      <w:r w:rsidRPr="008766B1">
        <w:rPr>
          <w:rFonts w:ascii="Times New Roman" w:eastAsia="Times New Roman" w:hAnsi="Times New Roman" w:cs="Times New Roman"/>
          <w:b/>
          <w:bCs/>
          <w:color w:val="1F1F1F"/>
          <w:sz w:val="24"/>
          <w:szCs w:val="24"/>
          <w:lang w:val="uk-UA"/>
        </w:rPr>
        <w:t xml:space="preserve">кліща </w:t>
      </w:r>
      <w:r w:rsidRPr="008766B1">
        <w:rPr>
          <w:rFonts w:ascii="Times New Roman" w:eastAsia="Times New Roman" w:hAnsi="Times New Roman" w:cs="Times New Roman"/>
          <w:b/>
          <w:bCs/>
          <w:color w:val="1F1F1F"/>
          <w:sz w:val="24"/>
          <w:szCs w:val="24"/>
          <w:bdr w:val="none" w:sz="0" w:space="0" w:color="auto" w:frame="1"/>
          <w:lang w:val="uk-UA"/>
        </w:rPr>
        <w:t xml:space="preserve">Varroa </w:t>
      </w:r>
      <w:proofErr w:type="spellStart"/>
      <w:r w:rsidRPr="008766B1">
        <w:rPr>
          <w:rFonts w:ascii="Times New Roman" w:eastAsia="Times New Roman" w:hAnsi="Times New Roman" w:cs="Times New Roman"/>
          <w:b/>
          <w:bCs/>
          <w:color w:val="1F1F1F"/>
          <w:sz w:val="24"/>
          <w:szCs w:val="24"/>
          <w:bdr w:val="none" w:sz="0" w:space="0" w:color="auto" w:frame="1"/>
          <w:lang w:val="uk-UA"/>
        </w:rPr>
        <w:t>destructor</w:t>
      </w:r>
      <w:proofErr w:type="spellEnd"/>
    </w:p>
    <w:p w14:paraId="786AC441" w14:textId="26478FF0" w:rsidR="00E45EEB" w:rsidRPr="008766B1" w:rsidRDefault="00E45EEB" w:rsidP="00CA0BE4">
      <w:pPr>
        <w:spacing w:line="240" w:lineRule="auto"/>
        <w:ind w:firstLine="567"/>
        <w:jc w:val="both"/>
        <w:rPr>
          <w:rFonts w:ascii="Times New Roman" w:eastAsia="Times New Roman" w:hAnsi="Times New Roman" w:cs="Times New Roman"/>
          <w:color w:val="1F1F1F"/>
          <w:sz w:val="24"/>
          <w:szCs w:val="24"/>
          <w:lang w:val="uk-UA"/>
        </w:rPr>
      </w:pPr>
      <w:r w:rsidRPr="008766B1">
        <w:rPr>
          <w:rFonts w:ascii="Times New Roman" w:eastAsia="Times New Roman" w:hAnsi="Times New Roman" w:cs="Times New Roman"/>
          <w:color w:val="1F1F1F"/>
          <w:sz w:val="24"/>
          <w:szCs w:val="24"/>
          <w:lang w:val="uk-UA"/>
        </w:rPr>
        <w:t xml:space="preserve">Кліщ </w:t>
      </w:r>
      <w:r w:rsidRPr="008766B1">
        <w:rPr>
          <w:rFonts w:ascii="Times New Roman" w:eastAsia="Times New Roman" w:hAnsi="Times New Roman" w:cs="Times New Roman"/>
          <w:i/>
          <w:iCs/>
          <w:color w:val="1F1F1F"/>
          <w:sz w:val="24"/>
          <w:szCs w:val="24"/>
          <w:bdr w:val="none" w:sz="0" w:space="0" w:color="auto" w:frame="1"/>
          <w:lang w:val="uk-UA"/>
        </w:rPr>
        <w:t xml:space="preserve">Varroa </w:t>
      </w:r>
      <w:proofErr w:type="spellStart"/>
      <w:r w:rsidRPr="008766B1">
        <w:rPr>
          <w:rFonts w:ascii="Times New Roman" w:eastAsia="Times New Roman" w:hAnsi="Times New Roman" w:cs="Times New Roman"/>
          <w:i/>
          <w:iCs/>
          <w:color w:val="1F1F1F"/>
          <w:sz w:val="24"/>
          <w:szCs w:val="24"/>
          <w:bdr w:val="none" w:sz="0" w:space="0" w:color="auto" w:frame="1"/>
          <w:lang w:val="uk-UA"/>
        </w:rPr>
        <w:t>destructor</w:t>
      </w:r>
      <w:proofErr w:type="spellEnd"/>
      <w:r w:rsidRPr="008766B1">
        <w:rPr>
          <w:rFonts w:ascii="Times New Roman" w:eastAsia="Times New Roman" w:hAnsi="Times New Roman" w:cs="Times New Roman"/>
          <w:color w:val="1F1F1F"/>
          <w:sz w:val="24"/>
          <w:szCs w:val="24"/>
          <w:lang w:val="uk-UA"/>
        </w:rPr>
        <w:t xml:space="preserve"> </w:t>
      </w:r>
      <w:r w:rsidR="001A55A6">
        <w:rPr>
          <w:rFonts w:ascii="Times New Roman" w:eastAsia="Times New Roman" w:hAnsi="Times New Roman" w:cs="Times New Roman"/>
          <w:color w:val="1F1F1F"/>
          <w:sz w:val="24"/>
          <w:szCs w:val="24"/>
          <w:lang w:val="uk-UA"/>
        </w:rPr>
        <w:t>−</w:t>
      </w:r>
      <w:r w:rsidRPr="008766B1">
        <w:rPr>
          <w:rFonts w:ascii="Times New Roman" w:eastAsia="Times New Roman" w:hAnsi="Times New Roman" w:cs="Times New Roman"/>
          <w:color w:val="1F1F1F"/>
          <w:sz w:val="24"/>
          <w:szCs w:val="24"/>
          <w:lang w:val="uk-UA"/>
        </w:rPr>
        <w:t xml:space="preserve"> це не просто зовнішній паразит, а складний біологічний супротивник, чий життєвий цикл ідеально синхронізований із розвитком бджолиної сім'ї. Розуміння його анатомії та репродуктивної стратегії дозволяє бджоляру діяти превентивно, а не лише долати наслідки інвазії.</w:t>
      </w:r>
    </w:p>
    <w:p w14:paraId="698F5881" w14:textId="27F9F652" w:rsidR="00E45EEB" w:rsidRPr="008766B1" w:rsidRDefault="00E45EEB" w:rsidP="00CA0BE4">
      <w:pPr>
        <w:spacing w:line="240" w:lineRule="auto"/>
        <w:ind w:firstLine="567"/>
        <w:jc w:val="both"/>
        <w:outlineLvl w:val="2"/>
        <w:rPr>
          <w:rFonts w:ascii="Times New Roman" w:eastAsia="Times New Roman" w:hAnsi="Times New Roman" w:cs="Times New Roman"/>
          <w:color w:val="1F1F1F"/>
          <w:sz w:val="24"/>
          <w:szCs w:val="24"/>
          <w:lang w:val="uk-UA"/>
        </w:rPr>
      </w:pPr>
      <w:r w:rsidRPr="008766B1">
        <w:rPr>
          <w:rFonts w:ascii="Times New Roman" w:eastAsia="Times New Roman" w:hAnsi="Times New Roman" w:cs="Times New Roman"/>
          <w:b/>
          <w:bCs/>
          <w:color w:val="1F1F1F"/>
          <w:sz w:val="24"/>
          <w:szCs w:val="24"/>
          <w:lang w:val="uk-UA"/>
        </w:rPr>
        <w:t xml:space="preserve">Морфологія та фізіологія. </w:t>
      </w:r>
      <w:r w:rsidRPr="008766B1">
        <w:rPr>
          <w:rFonts w:ascii="Times New Roman" w:eastAsia="Times New Roman" w:hAnsi="Times New Roman" w:cs="Times New Roman"/>
          <w:color w:val="1F1F1F"/>
          <w:sz w:val="24"/>
          <w:szCs w:val="24"/>
          <w:bdr w:val="none" w:sz="0" w:space="0" w:color="auto" w:frame="1"/>
          <w:lang w:val="uk-UA"/>
        </w:rPr>
        <w:t>Самка м</w:t>
      </w:r>
      <w:r w:rsidRPr="008766B1">
        <w:rPr>
          <w:rFonts w:ascii="Times New Roman" w:eastAsia="Times New Roman" w:hAnsi="Times New Roman" w:cs="Times New Roman"/>
          <w:color w:val="1F1F1F"/>
          <w:sz w:val="24"/>
          <w:szCs w:val="24"/>
          <w:lang w:val="uk-UA"/>
        </w:rPr>
        <w:t>ає характерне сплюснуте тіло коричневого кольору (ширина ~1,6–1,8 мм, довжина ~1,1 мм). Така форма дозволяє їй легко ховатися між черевними сегментами бджоли, уникаючи чищення (</w:t>
      </w:r>
      <w:proofErr w:type="spellStart"/>
      <w:r w:rsidRPr="008766B1">
        <w:rPr>
          <w:rFonts w:ascii="Times New Roman" w:eastAsia="Times New Roman" w:hAnsi="Times New Roman" w:cs="Times New Roman"/>
          <w:color w:val="1F1F1F"/>
          <w:sz w:val="24"/>
          <w:szCs w:val="24"/>
          <w:lang w:val="uk-UA"/>
        </w:rPr>
        <w:t>грумінгу</w:t>
      </w:r>
      <w:proofErr w:type="spellEnd"/>
      <w:r w:rsidRPr="008766B1">
        <w:rPr>
          <w:rFonts w:ascii="Times New Roman" w:eastAsia="Times New Roman" w:hAnsi="Times New Roman" w:cs="Times New Roman"/>
          <w:color w:val="1F1F1F"/>
          <w:sz w:val="24"/>
          <w:szCs w:val="24"/>
          <w:lang w:val="uk-UA"/>
        </w:rPr>
        <w:t xml:space="preserve">). На ногах розташовані спеціальні органи прикріплення </w:t>
      </w:r>
      <w:r w:rsidR="001A55A6">
        <w:rPr>
          <w:rFonts w:ascii="Times New Roman" w:eastAsia="Times New Roman" w:hAnsi="Times New Roman" w:cs="Times New Roman"/>
          <w:color w:val="1F1F1F"/>
          <w:sz w:val="24"/>
          <w:szCs w:val="24"/>
          <w:lang w:val="uk-UA"/>
        </w:rPr>
        <w:t>−</w:t>
      </w:r>
      <w:r w:rsidRPr="008766B1">
        <w:rPr>
          <w:rFonts w:ascii="Times New Roman" w:eastAsia="Times New Roman" w:hAnsi="Times New Roman" w:cs="Times New Roman"/>
          <w:color w:val="1F1F1F"/>
          <w:sz w:val="24"/>
          <w:szCs w:val="24"/>
          <w:lang w:val="uk-UA"/>
        </w:rPr>
        <w:t xml:space="preserve"> </w:t>
      </w:r>
      <w:proofErr w:type="spellStart"/>
      <w:r w:rsidRPr="008766B1">
        <w:rPr>
          <w:rFonts w:ascii="Times New Roman" w:eastAsia="Times New Roman" w:hAnsi="Times New Roman" w:cs="Times New Roman"/>
          <w:color w:val="1F1F1F"/>
          <w:sz w:val="24"/>
          <w:szCs w:val="24"/>
          <w:bdr w:val="none" w:sz="0" w:space="0" w:color="auto" w:frame="1"/>
          <w:lang w:val="uk-UA"/>
        </w:rPr>
        <w:t>апотели</w:t>
      </w:r>
      <w:proofErr w:type="spellEnd"/>
      <w:r w:rsidRPr="008766B1">
        <w:rPr>
          <w:rFonts w:ascii="Times New Roman" w:eastAsia="Times New Roman" w:hAnsi="Times New Roman" w:cs="Times New Roman"/>
          <w:color w:val="1F1F1F"/>
          <w:sz w:val="24"/>
          <w:szCs w:val="24"/>
          <w:lang w:val="uk-UA"/>
        </w:rPr>
        <w:t>, що забезпечують надзвичайну чіпкість.</w:t>
      </w:r>
    </w:p>
    <w:p w14:paraId="3B433085" w14:textId="77777777" w:rsidR="00E45EEB" w:rsidRPr="008766B1" w:rsidRDefault="00E45EEB" w:rsidP="00CA0BE4">
      <w:pPr>
        <w:spacing w:line="240" w:lineRule="auto"/>
        <w:ind w:firstLine="567"/>
        <w:jc w:val="both"/>
        <w:rPr>
          <w:rFonts w:ascii="Times New Roman" w:eastAsia="Times New Roman" w:hAnsi="Times New Roman" w:cs="Times New Roman"/>
          <w:color w:val="1F1F1F"/>
          <w:sz w:val="24"/>
          <w:szCs w:val="24"/>
          <w:lang w:val="uk-UA"/>
        </w:rPr>
      </w:pPr>
      <w:r w:rsidRPr="008766B1">
        <w:rPr>
          <w:rFonts w:ascii="Times New Roman" w:eastAsia="Times New Roman" w:hAnsi="Times New Roman" w:cs="Times New Roman"/>
          <w:color w:val="1F1F1F"/>
          <w:sz w:val="24"/>
          <w:szCs w:val="24"/>
          <w:bdr w:val="none" w:sz="0" w:space="0" w:color="auto" w:frame="1"/>
          <w:lang w:val="uk-UA"/>
        </w:rPr>
        <w:t>Самець з</w:t>
      </w:r>
      <w:r w:rsidRPr="008766B1">
        <w:rPr>
          <w:rFonts w:ascii="Times New Roman" w:eastAsia="Times New Roman" w:hAnsi="Times New Roman" w:cs="Times New Roman"/>
          <w:color w:val="1F1F1F"/>
          <w:sz w:val="24"/>
          <w:szCs w:val="24"/>
          <w:lang w:val="uk-UA"/>
        </w:rPr>
        <w:t>начно менший, білого або жовтуватого кольору. Його ротовий апарат (</w:t>
      </w:r>
      <w:proofErr w:type="spellStart"/>
      <w:r w:rsidRPr="008766B1">
        <w:rPr>
          <w:rFonts w:ascii="Times New Roman" w:eastAsia="Times New Roman" w:hAnsi="Times New Roman" w:cs="Times New Roman"/>
          <w:color w:val="1F1F1F"/>
          <w:sz w:val="24"/>
          <w:szCs w:val="24"/>
          <w:lang w:val="uk-UA"/>
        </w:rPr>
        <w:t>хеліцери</w:t>
      </w:r>
      <w:proofErr w:type="spellEnd"/>
      <w:r w:rsidRPr="008766B1">
        <w:rPr>
          <w:rFonts w:ascii="Times New Roman" w:eastAsia="Times New Roman" w:hAnsi="Times New Roman" w:cs="Times New Roman"/>
          <w:color w:val="1F1F1F"/>
          <w:sz w:val="24"/>
          <w:szCs w:val="24"/>
          <w:lang w:val="uk-UA"/>
        </w:rPr>
        <w:t xml:space="preserve">) видозмінений у </w:t>
      </w:r>
      <w:proofErr w:type="spellStart"/>
      <w:r w:rsidRPr="008766B1">
        <w:rPr>
          <w:rFonts w:ascii="Times New Roman" w:eastAsia="Times New Roman" w:hAnsi="Times New Roman" w:cs="Times New Roman"/>
          <w:color w:val="1F1F1F"/>
          <w:sz w:val="24"/>
          <w:szCs w:val="24"/>
          <w:lang w:val="uk-UA"/>
        </w:rPr>
        <w:t>спермодактилі</w:t>
      </w:r>
      <w:proofErr w:type="spellEnd"/>
      <w:r w:rsidRPr="008766B1">
        <w:rPr>
          <w:rFonts w:ascii="Times New Roman" w:eastAsia="Times New Roman" w:hAnsi="Times New Roman" w:cs="Times New Roman"/>
          <w:color w:val="1F1F1F"/>
          <w:sz w:val="24"/>
          <w:szCs w:val="24"/>
          <w:lang w:val="uk-UA"/>
        </w:rPr>
        <w:t xml:space="preserve"> для передачі насіннєвої рідини, тому він не здатний самостійно прокушувати хітин лялечки і живиться лише через готові отвори, зроблені матір'ю.</w:t>
      </w:r>
    </w:p>
    <w:p w14:paraId="1BA92820" w14:textId="77777777" w:rsidR="00E45EEB" w:rsidRPr="008766B1" w:rsidRDefault="00E45EEB" w:rsidP="00CA0BE4">
      <w:pPr>
        <w:spacing w:line="240" w:lineRule="auto"/>
        <w:ind w:firstLine="567"/>
        <w:jc w:val="both"/>
        <w:rPr>
          <w:rFonts w:ascii="Times New Roman" w:eastAsia="Times New Roman" w:hAnsi="Times New Roman" w:cs="Times New Roman"/>
          <w:color w:val="1F1F1F"/>
          <w:sz w:val="24"/>
          <w:szCs w:val="24"/>
          <w:lang w:val="uk-UA"/>
        </w:rPr>
      </w:pPr>
      <w:r w:rsidRPr="008766B1">
        <w:rPr>
          <w:rFonts w:ascii="Times New Roman" w:eastAsia="Times New Roman" w:hAnsi="Times New Roman" w:cs="Times New Roman"/>
          <w:color w:val="1F1F1F"/>
          <w:sz w:val="24"/>
          <w:szCs w:val="24"/>
          <w:lang w:val="uk-UA"/>
        </w:rPr>
        <w:t xml:space="preserve">У кліщів відсутні очі. Навколишній світ вони сприймають через </w:t>
      </w:r>
      <w:r w:rsidRPr="008766B1">
        <w:rPr>
          <w:rFonts w:ascii="Times New Roman" w:eastAsia="Times New Roman" w:hAnsi="Times New Roman" w:cs="Times New Roman"/>
          <w:color w:val="1F1F1F"/>
          <w:sz w:val="24"/>
          <w:szCs w:val="24"/>
          <w:bdr w:val="none" w:sz="0" w:space="0" w:color="auto" w:frame="1"/>
          <w:lang w:val="uk-UA"/>
        </w:rPr>
        <w:t>хімічні сигнали (</w:t>
      </w:r>
      <w:proofErr w:type="spellStart"/>
      <w:r w:rsidRPr="008766B1">
        <w:rPr>
          <w:rFonts w:ascii="Times New Roman" w:eastAsia="Times New Roman" w:hAnsi="Times New Roman" w:cs="Times New Roman"/>
          <w:color w:val="1F1F1F"/>
          <w:sz w:val="24"/>
          <w:szCs w:val="24"/>
          <w:bdr w:val="none" w:sz="0" w:space="0" w:color="auto" w:frame="1"/>
          <w:lang w:val="uk-UA"/>
        </w:rPr>
        <w:t>кайромони</w:t>
      </w:r>
      <w:proofErr w:type="spellEnd"/>
      <w:r w:rsidRPr="008766B1">
        <w:rPr>
          <w:rFonts w:ascii="Times New Roman" w:eastAsia="Times New Roman" w:hAnsi="Times New Roman" w:cs="Times New Roman"/>
          <w:color w:val="1F1F1F"/>
          <w:sz w:val="24"/>
          <w:szCs w:val="24"/>
          <w:bdr w:val="none" w:sz="0" w:space="0" w:color="auto" w:frame="1"/>
          <w:lang w:val="uk-UA"/>
        </w:rPr>
        <w:t>)</w:t>
      </w:r>
      <w:r w:rsidRPr="008766B1">
        <w:rPr>
          <w:rFonts w:ascii="Times New Roman" w:eastAsia="Times New Roman" w:hAnsi="Times New Roman" w:cs="Times New Roman"/>
          <w:color w:val="1F1F1F"/>
          <w:sz w:val="24"/>
          <w:szCs w:val="24"/>
          <w:lang w:val="uk-UA"/>
        </w:rPr>
        <w:t xml:space="preserve"> та вібрацію. Це дозволяє їм безпомилково ідентифікувати вік личинки перед запечатуванням.</w:t>
      </w:r>
    </w:p>
    <w:p w14:paraId="7B22A7AD" w14:textId="316A732C" w:rsidR="00E45EEB" w:rsidRPr="008766B1" w:rsidRDefault="00E45EEB" w:rsidP="00CA0BE4">
      <w:pPr>
        <w:spacing w:line="240" w:lineRule="auto"/>
        <w:ind w:firstLine="567"/>
        <w:jc w:val="both"/>
        <w:outlineLvl w:val="2"/>
        <w:rPr>
          <w:rFonts w:ascii="Times New Roman" w:eastAsia="Times New Roman" w:hAnsi="Times New Roman" w:cs="Times New Roman"/>
          <w:color w:val="1F1F1F"/>
          <w:sz w:val="24"/>
          <w:szCs w:val="24"/>
          <w:lang w:val="uk-UA"/>
        </w:rPr>
      </w:pPr>
      <w:proofErr w:type="spellStart"/>
      <w:r w:rsidRPr="008766B1">
        <w:rPr>
          <w:rFonts w:ascii="Times New Roman" w:eastAsia="Times New Roman" w:hAnsi="Times New Roman" w:cs="Times New Roman"/>
          <w:b/>
          <w:bCs/>
          <w:color w:val="1F1F1F"/>
          <w:sz w:val="24"/>
          <w:szCs w:val="24"/>
          <w:lang w:val="uk-UA"/>
        </w:rPr>
        <w:t>Форетична</w:t>
      </w:r>
      <w:proofErr w:type="spellEnd"/>
      <w:r w:rsidRPr="008766B1">
        <w:rPr>
          <w:rFonts w:ascii="Times New Roman" w:eastAsia="Times New Roman" w:hAnsi="Times New Roman" w:cs="Times New Roman"/>
          <w:b/>
          <w:bCs/>
          <w:color w:val="1F1F1F"/>
          <w:sz w:val="24"/>
          <w:szCs w:val="24"/>
          <w:lang w:val="uk-UA"/>
        </w:rPr>
        <w:t xml:space="preserve"> фаза: </w:t>
      </w:r>
      <w:r w:rsidR="00FB2D2C" w:rsidRPr="008766B1">
        <w:rPr>
          <w:rFonts w:ascii="Times New Roman" w:eastAsia="Times New Roman" w:hAnsi="Times New Roman" w:cs="Times New Roman"/>
          <w:b/>
          <w:bCs/>
          <w:color w:val="1F1F1F"/>
          <w:sz w:val="24"/>
          <w:szCs w:val="24"/>
          <w:lang w:val="uk-UA"/>
        </w:rPr>
        <w:t>ж</w:t>
      </w:r>
      <w:r w:rsidRPr="008766B1">
        <w:rPr>
          <w:rFonts w:ascii="Times New Roman" w:eastAsia="Times New Roman" w:hAnsi="Times New Roman" w:cs="Times New Roman"/>
          <w:b/>
          <w:bCs/>
          <w:color w:val="1F1F1F"/>
          <w:sz w:val="24"/>
          <w:szCs w:val="24"/>
          <w:lang w:val="uk-UA"/>
        </w:rPr>
        <w:t xml:space="preserve">иття на дорослій бджолі. </w:t>
      </w:r>
      <w:r w:rsidRPr="008766B1">
        <w:rPr>
          <w:rFonts w:ascii="Times New Roman" w:eastAsia="Times New Roman" w:hAnsi="Times New Roman" w:cs="Times New Roman"/>
          <w:color w:val="1F1F1F"/>
          <w:sz w:val="24"/>
          <w:szCs w:val="24"/>
          <w:lang w:val="uk-UA"/>
        </w:rPr>
        <w:t>Цей етап триває від 5 днів улітку до 6–10 місяців під час зимівлі. Кліщ використовує дорослу бджолу як транспорт (</w:t>
      </w:r>
      <w:proofErr w:type="spellStart"/>
      <w:r w:rsidRPr="008766B1">
        <w:rPr>
          <w:rFonts w:ascii="Times New Roman" w:eastAsia="Times New Roman" w:hAnsi="Times New Roman" w:cs="Times New Roman"/>
          <w:color w:val="1F1F1F"/>
          <w:sz w:val="24"/>
          <w:szCs w:val="24"/>
          <w:lang w:val="uk-UA"/>
        </w:rPr>
        <w:t>форезія</w:t>
      </w:r>
      <w:proofErr w:type="spellEnd"/>
      <w:r w:rsidRPr="008766B1">
        <w:rPr>
          <w:rFonts w:ascii="Times New Roman" w:eastAsia="Times New Roman" w:hAnsi="Times New Roman" w:cs="Times New Roman"/>
          <w:color w:val="1F1F1F"/>
          <w:sz w:val="24"/>
          <w:szCs w:val="24"/>
          <w:lang w:val="uk-UA"/>
        </w:rPr>
        <w:t>) та джерело живлення.</w:t>
      </w:r>
    </w:p>
    <w:p w14:paraId="7B8788FC" w14:textId="77777777" w:rsidR="00E45EEB" w:rsidRPr="008766B1" w:rsidRDefault="00E45EEB" w:rsidP="00CA0BE4">
      <w:pPr>
        <w:spacing w:line="240" w:lineRule="auto"/>
        <w:ind w:firstLine="567"/>
        <w:jc w:val="both"/>
        <w:rPr>
          <w:rFonts w:ascii="Times New Roman" w:eastAsia="Times New Roman" w:hAnsi="Times New Roman" w:cs="Times New Roman"/>
          <w:color w:val="1F1F1F"/>
          <w:sz w:val="24"/>
          <w:szCs w:val="24"/>
          <w:lang w:val="uk-UA"/>
        </w:rPr>
      </w:pPr>
      <w:r w:rsidRPr="00976769">
        <w:rPr>
          <w:rFonts w:ascii="Times New Roman" w:eastAsia="Times New Roman" w:hAnsi="Times New Roman" w:cs="Times New Roman"/>
          <w:color w:val="1F1F1F"/>
          <w:sz w:val="24"/>
          <w:szCs w:val="24"/>
          <w:lang w:val="uk-UA"/>
        </w:rPr>
        <w:t xml:space="preserve">Науковці довели, що основною їжею кліща є </w:t>
      </w:r>
      <w:r w:rsidRPr="00976769">
        <w:rPr>
          <w:rFonts w:ascii="Times New Roman" w:eastAsia="Times New Roman" w:hAnsi="Times New Roman" w:cs="Times New Roman"/>
          <w:color w:val="1F1F1F"/>
          <w:sz w:val="24"/>
          <w:szCs w:val="24"/>
          <w:bdr w:val="none" w:sz="0" w:space="0" w:color="auto" w:frame="1"/>
          <w:lang w:val="uk-UA"/>
        </w:rPr>
        <w:t>жирове тіло</w:t>
      </w:r>
      <w:r w:rsidRPr="00976769">
        <w:rPr>
          <w:rFonts w:ascii="Times New Roman" w:eastAsia="Times New Roman" w:hAnsi="Times New Roman" w:cs="Times New Roman"/>
          <w:color w:val="1F1F1F"/>
          <w:sz w:val="24"/>
          <w:szCs w:val="24"/>
          <w:lang w:val="uk-UA"/>
        </w:rPr>
        <w:t xml:space="preserve"> бджоли, а не гемолімфа. Це орган, що відповідає за імунітет, детоксикацію та накопичення поживних речовин для зими. Саме тому </w:t>
      </w:r>
      <w:proofErr w:type="spellStart"/>
      <w:r w:rsidRPr="00976769">
        <w:rPr>
          <w:rFonts w:ascii="Times New Roman" w:eastAsia="Times New Roman" w:hAnsi="Times New Roman" w:cs="Times New Roman"/>
          <w:color w:val="1F1F1F"/>
          <w:sz w:val="24"/>
          <w:szCs w:val="24"/>
          <w:lang w:val="uk-UA"/>
        </w:rPr>
        <w:t>закліщовані</w:t>
      </w:r>
      <w:proofErr w:type="spellEnd"/>
      <w:r w:rsidRPr="00976769">
        <w:rPr>
          <w:rFonts w:ascii="Times New Roman" w:eastAsia="Times New Roman" w:hAnsi="Times New Roman" w:cs="Times New Roman"/>
          <w:color w:val="1F1F1F"/>
          <w:sz w:val="24"/>
          <w:szCs w:val="24"/>
          <w:lang w:val="uk-UA"/>
        </w:rPr>
        <w:t xml:space="preserve"> сім'ї так погано зимують.</w:t>
      </w:r>
    </w:p>
    <w:p w14:paraId="0BFC23E1" w14:textId="3E05B73D" w:rsidR="00E45EEB" w:rsidRPr="008766B1" w:rsidRDefault="00E45EEB" w:rsidP="00CA0BE4">
      <w:pPr>
        <w:spacing w:line="240" w:lineRule="auto"/>
        <w:ind w:firstLine="567"/>
        <w:jc w:val="both"/>
        <w:outlineLvl w:val="2"/>
        <w:rPr>
          <w:rFonts w:ascii="Times New Roman" w:eastAsia="Times New Roman" w:hAnsi="Times New Roman" w:cs="Times New Roman"/>
          <w:color w:val="1F1F1F"/>
          <w:sz w:val="24"/>
          <w:szCs w:val="24"/>
          <w:lang w:val="uk-UA"/>
        </w:rPr>
      </w:pPr>
      <w:r w:rsidRPr="008766B1">
        <w:rPr>
          <w:rFonts w:ascii="Times New Roman" w:eastAsia="Times New Roman" w:hAnsi="Times New Roman" w:cs="Times New Roman"/>
          <w:b/>
          <w:bCs/>
          <w:color w:val="1F1F1F"/>
          <w:sz w:val="24"/>
          <w:szCs w:val="24"/>
          <w:lang w:val="uk-UA"/>
        </w:rPr>
        <w:t xml:space="preserve">Репродуктивна фаза: </w:t>
      </w:r>
      <w:r w:rsidR="00FB2D2C" w:rsidRPr="008766B1">
        <w:rPr>
          <w:rFonts w:ascii="Times New Roman" w:eastAsia="Times New Roman" w:hAnsi="Times New Roman" w:cs="Times New Roman"/>
          <w:b/>
          <w:bCs/>
          <w:color w:val="1F1F1F"/>
          <w:sz w:val="24"/>
          <w:szCs w:val="24"/>
          <w:lang w:val="uk-UA"/>
        </w:rPr>
        <w:t>р</w:t>
      </w:r>
      <w:r w:rsidRPr="008766B1">
        <w:rPr>
          <w:rFonts w:ascii="Times New Roman" w:eastAsia="Times New Roman" w:hAnsi="Times New Roman" w:cs="Times New Roman"/>
          <w:b/>
          <w:bCs/>
          <w:color w:val="1F1F1F"/>
          <w:sz w:val="24"/>
          <w:szCs w:val="24"/>
          <w:lang w:val="uk-UA"/>
        </w:rPr>
        <w:t xml:space="preserve">озмноження в розплоді. </w:t>
      </w:r>
      <w:r w:rsidRPr="008766B1">
        <w:rPr>
          <w:rFonts w:ascii="Times New Roman" w:eastAsia="Times New Roman" w:hAnsi="Times New Roman" w:cs="Times New Roman"/>
          <w:color w:val="1F1F1F"/>
          <w:sz w:val="24"/>
          <w:szCs w:val="24"/>
          <w:lang w:val="uk-UA"/>
        </w:rPr>
        <w:t xml:space="preserve">Цикл починається, коли запліднена самиця покидає дорослу бджолу і заходить у комірку з личинкою (за 20 год до запечатування бджолиної або за 40 год </w:t>
      </w:r>
      <w:r w:rsidR="001A55A6">
        <w:rPr>
          <w:rFonts w:ascii="Times New Roman" w:eastAsia="Times New Roman" w:hAnsi="Times New Roman" w:cs="Times New Roman"/>
          <w:color w:val="1F1F1F"/>
          <w:sz w:val="24"/>
          <w:szCs w:val="24"/>
          <w:lang w:val="uk-UA"/>
        </w:rPr>
        <w:t>−</w:t>
      </w:r>
      <w:r w:rsidRPr="008766B1">
        <w:rPr>
          <w:rFonts w:ascii="Times New Roman" w:eastAsia="Times New Roman" w:hAnsi="Times New Roman" w:cs="Times New Roman"/>
          <w:color w:val="1F1F1F"/>
          <w:sz w:val="24"/>
          <w:szCs w:val="24"/>
          <w:lang w:val="uk-UA"/>
        </w:rPr>
        <w:t xml:space="preserve"> трутневої)</w:t>
      </w:r>
      <w:r w:rsidR="00FF1826" w:rsidRPr="008766B1">
        <w:rPr>
          <w:rFonts w:ascii="Times New Roman" w:eastAsia="Times New Roman" w:hAnsi="Times New Roman" w:cs="Times New Roman"/>
          <w:color w:val="1F1F1F"/>
          <w:sz w:val="24"/>
          <w:szCs w:val="24"/>
          <w:lang w:val="uk-UA"/>
        </w:rPr>
        <w:t>.</w:t>
      </w:r>
    </w:p>
    <w:p w14:paraId="62F916C0" w14:textId="20565821" w:rsidR="00E45EEB" w:rsidRPr="008766B1" w:rsidRDefault="00E45EEB" w:rsidP="00CA0BE4">
      <w:pPr>
        <w:spacing w:line="240" w:lineRule="auto"/>
        <w:ind w:firstLine="567"/>
        <w:jc w:val="both"/>
        <w:outlineLvl w:val="3"/>
        <w:rPr>
          <w:rFonts w:ascii="Times New Roman" w:eastAsia="Times New Roman" w:hAnsi="Times New Roman" w:cs="Times New Roman"/>
          <w:b/>
          <w:bCs/>
          <w:color w:val="1F1F1F"/>
          <w:sz w:val="24"/>
          <w:szCs w:val="24"/>
          <w:lang w:val="uk-UA"/>
        </w:rPr>
      </w:pPr>
      <w:r w:rsidRPr="008766B1">
        <w:rPr>
          <w:rFonts w:ascii="Times New Roman" w:eastAsia="Times New Roman" w:hAnsi="Times New Roman" w:cs="Times New Roman"/>
          <w:b/>
          <w:bCs/>
          <w:color w:val="1F1F1F"/>
          <w:sz w:val="24"/>
          <w:szCs w:val="24"/>
          <w:lang w:val="uk-UA"/>
        </w:rPr>
        <w:t>Етапи розвитку в комірці:</w:t>
      </w:r>
    </w:p>
    <w:p w14:paraId="08EA9D71" w14:textId="6B0E9813" w:rsidR="00E45EEB" w:rsidRPr="008766B1" w:rsidRDefault="00E45EEB" w:rsidP="00CA0BE4">
      <w:pPr>
        <w:numPr>
          <w:ilvl w:val="0"/>
          <w:numId w:val="13"/>
        </w:numPr>
        <w:tabs>
          <w:tab w:val="clear" w:pos="720"/>
          <w:tab w:val="num" w:pos="567"/>
        </w:tabs>
        <w:spacing w:line="240" w:lineRule="auto"/>
        <w:ind w:left="0" w:firstLine="567"/>
        <w:jc w:val="both"/>
        <w:rPr>
          <w:rFonts w:ascii="Times New Roman" w:eastAsia="Times New Roman" w:hAnsi="Times New Roman" w:cs="Times New Roman"/>
          <w:color w:val="1F1F1F"/>
          <w:sz w:val="24"/>
          <w:szCs w:val="24"/>
          <w:lang w:val="uk-UA"/>
        </w:rPr>
      </w:pPr>
      <w:r w:rsidRPr="008766B1">
        <w:rPr>
          <w:rFonts w:ascii="Times New Roman" w:eastAsia="Times New Roman" w:hAnsi="Times New Roman" w:cs="Times New Roman"/>
          <w:b/>
          <w:bCs/>
          <w:color w:val="1F1F1F"/>
          <w:sz w:val="24"/>
          <w:szCs w:val="24"/>
          <w:bdr w:val="none" w:sz="0" w:space="0" w:color="auto" w:frame="1"/>
          <w:lang w:val="uk-UA"/>
        </w:rPr>
        <w:t>Занурення:</w:t>
      </w:r>
      <w:r w:rsidRPr="008766B1">
        <w:rPr>
          <w:rFonts w:ascii="Times New Roman" w:eastAsia="Times New Roman" w:hAnsi="Times New Roman" w:cs="Times New Roman"/>
          <w:color w:val="1F1F1F"/>
          <w:sz w:val="24"/>
          <w:szCs w:val="24"/>
          <w:lang w:val="uk-UA"/>
        </w:rPr>
        <w:t xml:space="preserve"> Кліщ ховається на дні комірки щоб уникнути атаки бджіл-годувальниць.</w:t>
      </w:r>
      <w:r w:rsidRPr="008766B1">
        <w:rPr>
          <w:rFonts w:ascii="Times New Roman" w:hAnsi="Times New Roman" w:cs="Times New Roman"/>
          <w:noProof/>
          <w:sz w:val="24"/>
          <w:szCs w:val="24"/>
          <w:lang w:val="uk-UA"/>
        </w:rPr>
        <w:t xml:space="preserve"> </w:t>
      </w:r>
    </w:p>
    <w:p w14:paraId="2BA6BBCA" w14:textId="126D987D" w:rsidR="00E45EEB" w:rsidRPr="008766B1" w:rsidRDefault="00E45EEB" w:rsidP="00CA0BE4">
      <w:pPr>
        <w:numPr>
          <w:ilvl w:val="0"/>
          <w:numId w:val="13"/>
        </w:numPr>
        <w:tabs>
          <w:tab w:val="clear" w:pos="720"/>
          <w:tab w:val="num" w:pos="567"/>
        </w:tabs>
        <w:spacing w:line="240" w:lineRule="auto"/>
        <w:ind w:left="0" w:firstLine="567"/>
        <w:jc w:val="both"/>
        <w:rPr>
          <w:rFonts w:ascii="Times New Roman" w:eastAsia="Times New Roman" w:hAnsi="Times New Roman" w:cs="Times New Roman"/>
          <w:color w:val="1F1F1F"/>
          <w:sz w:val="24"/>
          <w:szCs w:val="24"/>
          <w:lang w:val="uk-UA"/>
        </w:rPr>
      </w:pPr>
      <w:r w:rsidRPr="008766B1">
        <w:rPr>
          <w:rFonts w:ascii="Times New Roman" w:eastAsia="Times New Roman" w:hAnsi="Times New Roman" w:cs="Times New Roman"/>
          <w:b/>
          <w:bCs/>
          <w:color w:val="1F1F1F"/>
          <w:sz w:val="24"/>
          <w:szCs w:val="24"/>
          <w:bdr w:val="none" w:sz="0" w:space="0" w:color="auto" w:frame="1"/>
          <w:lang w:val="uk-UA"/>
        </w:rPr>
        <w:lastRenderedPageBreak/>
        <w:t>Початок кладки:</w:t>
      </w:r>
      <w:r w:rsidRPr="008766B1">
        <w:rPr>
          <w:rFonts w:ascii="Times New Roman" w:eastAsia="Times New Roman" w:hAnsi="Times New Roman" w:cs="Times New Roman"/>
          <w:color w:val="1F1F1F"/>
          <w:sz w:val="24"/>
          <w:szCs w:val="24"/>
          <w:lang w:val="uk-UA"/>
        </w:rPr>
        <w:t xml:space="preserve"> Через 60–70 годин після запечатування комірки, коли личинка стає </w:t>
      </w:r>
      <w:proofErr w:type="spellStart"/>
      <w:r w:rsidRPr="008766B1">
        <w:rPr>
          <w:rFonts w:ascii="Times New Roman" w:eastAsia="Times New Roman" w:hAnsi="Times New Roman" w:cs="Times New Roman"/>
          <w:color w:val="1F1F1F"/>
          <w:sz w:val="24"/>
          <w:szCs w:val="24"/>
          <w:lang w:val="uk-UA"/>
        </w:rPr>
        <w:t>передлялечкою</w:t>
      </w:r>
      <w:proofErr w:type="spellEnd"/>
      <w:r w:rsidRPr="008766B1">
        <w:rPr>
          <w:rFonts w:ascii="Times New Roman" w:eastAsia="Times New Roman" w:hAnsi="Times New Roman" w:cs="Times New Roman"/>
          <w:color w:val="1F1F1F"/>
          <w:sz w:val="24"/>
          <w:szCs w:val="24"/>
          <w:lang w:val="uk-UA"/>
        </w:rPr>
        <w:t xml:space="preserve">, самка відкладає перше яйце. Воно завжди незапліднене, і з нього виходить </w:t>
      </w:r>
      <w:r w:rsidRPr="008766B1">
        <w:rPr>
          <w:rFonts w:ascii="Times New Roman" w:eastAsia="Times New Roman" w:hAnsi="Times New Roman" w:cs="Times New Roman"/>
          <w:color w:val="1F1F1F"/>
          <w:sz w:val="24"/>
          <w:szCs w:val="24"/>
          <w:bdr w:val="none" w:sz="0" w:space="0" w:color="auto" w:frame="1"/>
          <w:lang w:val="uk-UA"/>
        </w:rPr>
        <w:t>самець</w:t>
      </w:r>
      <w:r w:rsidRPr="008766B1">
        <w:rPr>
          <w:rFonts w:ascii="Times New Roman" w:eastAsia="Times New Roman" w:hAnsi="Times New Roman" w:cs="Times New Roman"/>
          <w:color w:val="1F1F1F"/>
          <w:sz w:val="24"/>
          <w:szCs w:val="24"/>
          <w:lang w:val="uk-UA"/>
        </w:rPr>
        <w:t>.</w:t>
      </w:r>
    </w:p>
    <w:p w14:paraId="367EEFA7" w14:textId="2720F5B8" w:rsidR="00E45EEB" w:rsidRPr="008766B1" w:rsidRDefault="00E45EEB" w:rsidP="00CA0BE4">
      <w:pPr>
        <w:numPr>
          <w:ilvl w:val="0"/>
          <w:numId w:val="13"/>
        </w:numPr>
        <w:tabs>
          <w:tab w:val="clear" w:pos="720"/>
          <w:tab w:val="num" w:pos="567"/>
        </w:tabs>
        <w:spacing w:line="240" w:lineRule="auto"/>
        <w:ind w:left="0" w:firstLine="567"/>
        <w:jc w:val="both"/>
        <w:rPr>
          <w:rFonts w:ascii="Times New Roman" w:eastAsia="Times New Roman" w:hAnsi="Times New Roman" w:cs="Times New Roman"/>
          <w:color w:val="1F1F1F"/>
          <w:sz w:val="24"/>
          <w:szCs w:val="24"/>
          <w:lang w:val="uk-UA"/>
        </w:rPr>
      </w:pPr>
      <w:r w:rsidRPr="008766B1">
        <w:rPr>
          <w:rFonts w:ascii="Times New Roman" w:eastAsia="Times New Roman" w:hAnsi="Times New Roman" w:cs="Times New Roman"/>
          <w:b/>
          <w:bCs/>
          <w:color w:val="1F1F1F"/>
          <w:sz w:val="24"/>
          <w:szCs w:val="24"/>
          <w:bdr w:val="none" w:sz="0" w:space="0" w:color="auto" w:frame="1"/>
          <w:lang w:val="uk-UA"/>
        </w:rPr>
        <w:t>Наступні яйця:</w:t>
      </w:r>
      <w:r w:rsidRPr="008766B1">
        <w:rPr>
          <w:rFonts w:ascii="Times New Roman" w:eastAsia="Times New Roman" w:hAnsi="Times New Roman" w:cs="Times New Roman"/>
          <w:color w:val="1F1F1F"/>
          <w:sz w:val="24"/>
          <w:szCs w:val="24"/>
          <w:lang w:val="uk-UA"/>
        </w:rPr>
        <w:t xml:space="preserve"> З інтервалом у 20–30 годин відкладаються запліднені яйця (до 4–5 штук), з яких розвиваються </w:t>
      </w:r>
      <w:r w:rsidRPr="008766B1">
        <w:rPr>
          <w:rFonts w:ascii="Times New Roman" w:eastAsia="Times New Roman" w:hAnsi="Times New Roman" w:cs="Times New Roman"/>
          <w:color w:val="1F1F1F"/>
          <w:sz w:val="24"/>
          <w:szCs w:val="24"/>
          <w:bdr w:val="none" w:sz="0" w:space="0" w:color="auto" w:frame="1"/>
          <w:lang w:val="uk-UA"/>
        </w:rPr>
        <w:t>дочірні самки</w:t>
      </w:r>
      <w:r w:rsidRPr="008766B1">
        <w:rPr>
          <w:rFonts w:ascii="Times New Roman" w:eastAsia="Times New Roman" w:hAnsi="Times New Roman" w:cs="Times New Roman"/>
          <w:color w:val="1F1F1F"/>
          <w:sz w:val="24"/>
          <w:szCs w:val="24"/>
          <w:lang w:val="uk-UA"/>
        </w:rPr>
        <w:t>.</w:t>
      </w:r>
    </w:p>
    <w:p w14:paraId="3EBCA725" w14:textId="327DAF03" w:rsidR="00E45EEB" w:rsidRPr="008766B1" w:rsidRDefault="00E45EEB" w:rsidP="00CA0BE4">
      <w:pPr>
        <w:numPr>
          <w:ilvl w:val="0"/>
          <w:numId w:val="13"/>
        </w:numPr>
        <w:tabs>
          <w:tab w:val="clear" w:pos="720"/>
          <w:tab w:val="num" w:pos="567"/>
        </w:tabs>
        <w:spacing w:line="240" w:lineRule="auto"/>
        <w:ind w:left="0" w:firstLine="567"/>
        <w:jc w:val="both"/>
        <w:rPr>
          <w:rFonts w:ascii="Times New Roman" w:eastAsia="Times New Roman" w:hAnsi="Times New Roman" w:cs="Times New Roman"/>
          <w:color w:val="1F1F1F"/>
          <w:sz w:val="24"/>
          <w:szCs w:val="24"/>
          <w:lang w:val="uk-UA"/>
        </w:rPr>
      </w:pPr>
      <w:r w:rsidRPr="008766B1">
        <w:rPr>
          <w:rFonts w:ascii="Times New Roman" w:eastAsia="Times New Roman" w:hAnsi="Times New Roman" w:cs="Times New Roman"/>
          <w:b/>
          <w:bCs/>
          <w:color w:val="1F1F1F"/>
          <w:sz w:val="24"/>
          <w:szCs w:val="24"/>
          <w:bdr w:val="none" w:sz="0" w:space="0" w:color="auto" w:frame="1"/>
          <w:lang w:val="uk-UA"/>
        </w:rPr>
        <w:t>Стадії дозрівання:</w:t>
      </w:r>
      <w:r w:rsidRPr="008766B1">
        <w:rPr>
          <w:rFonts w:ascii="Times New Roman" w:eastAsia="Times New Roman" w:hAnsi="Times New Roman" w:cs="Times New Roman"/>
          <w:color w:val="1F1F1F"/>
          <w:sz w:val="24"/>
          <w:szCs w:val="24"/>
          <w:lang w:val="uk-UA"/>
        </w:rPr>
        <w:t xml:space="preserve"> Кліщ проходить фази </w:t>
      </w:r>
      <w:proofErr w:type="spellStart"/>
      <w:r w:rsidRPr="008766B1">
        <w:rPr>
          <w:rFonts w:ascii="Times New Roman" w:eastAsia="Times New Roman" w:hAnsi="Times New Roman" w:cs="Times New Roman"/>
          <w:color w:val="1F1F1F"/>
          <w:sz w:val="24"/>
          <w:szCs w:val="24"/>
          <w:lang w:val="uk-UA"/>
        </w:rPr>
        <w:t>протонімфи</w:t>
      </w:r>
      <w:proofErr w:type="spellEnd"/>
      <w:r w:rsidRPr="008766B1">
        <w:rPr>
          <w:rFonts w:ascii="Times New Roman" w:eastAsia="Times New Roman" w:hAnsi="Times New Roman" w:cs="Times New Roman"/>
          <w:color w:val="1F1F1F"/>
          <w:sz w:val="24"/>
          <w:szCs w:val="24"/>
          <w:lang w:val="uk-UA"/>
        </w:rPr>
        <w:t xml:space="preserve"> та </w:t>
      </w:r>
      <w:proofErr w:type="spellStart"/>
      <w:r w:rsidRPr="008766B1">
        <w:rPr>
          <w:rFonts w:ascii="Times New Roman" w:eastAsia="Times New Roman" w:hAnsi="Times New Roman" w:cs="Times New Roman"/>
          <w:color w:val="1F1F1F"/>
          <w:sz w:val="24"/>
          <w:szCs w:val="24"/>
          <w:lang w:val="uk-UA"/>
        </w:rPr>
        <w:t>дейтонімфи</w:t>
      </w:r>
      <w:proofErr w:type="spellEnd"/>
      <w:r w:rsidRPr="008766B1">
        <w:rPr>
          <w:rFonts w:ascii="Times New Roman" w:eastAsia="Times New Roman" w:hAnsi="Times New Roman" w:cs="Times New Roman"/>
          <w:color w:val="1F1F1F"/>
          <w:sz w:val="24"/>
          <w:szCs w:val="24"/>
          <w:lang w:val="uk-UA"/>
        </w:rPr>
        <w:t xml:space="preserve">. У стадії </w:t>
      </w:r>
      <w:proofErr w:type="spellStart"/>
      <w:r w:rsidRPr="008766B1">
        <w:rPr>
          <w:rFonts w:ascii="Times New Roman" w:eastAsia="Times New Roman" w:hAnsi="Times New Roman" w:cs="Times New Roman"/>
          <w:color w:val="1F1F1F"/>
          <w:sz w:val="24"/>
          <w:szCs w:val="24"/>
          <w:lang w:val="uk-UA"/>
        </w:rPr>
        <w:t>дейтонімфи</w:t>
      </w:r>
      <w:proofErr w:type="spellEnd"/>
      <w:r w:rsidRPr="008766B1">
        <w:rPr>
          <w:rFonts w:ascii="Times New Roman" w:eastAsia="Times New Roman" w:hAnsi="Times New Roman" w:cs="Times New Roman"/>
          <w:color w:val="1F1F1F"/>
          <w:sz w:val="24"/>
          <w:szCs w:val="24"/>
          <w:lang w:val="uk-UA"/>
        </w:rPr>
        <w:t xml:space="preserve"> відбувається остаточне формування дорослої особини.</w:t>
      </w:r>
    </w:p>
    <w:p w14:paraId="4D2037FC" w14:textId="4695852C" w:rsidR="00E45EEB" w:rsidRPr="008766B1" w:rsidRDefault="00E45EEB" w:rsidP="00CA0BE4">
      <w:pPr>
        <w:spacing w:line="240" w:lineRule="auto"/>
        <w:ind w:firstLine="567"/>
        <w:jc w:val="both"/>
        <w:outlineLvl w:val="3"/>
        <w:rPr>
          <w:rFonts w:ascii="Times New Roman" w:eastAsia="Times New Roman" w:hAnsi="Times New Roman" w:cs="Times New Roman"/>
          <w:color w:val="1F1F1F"/>
          <w:sz w:val="24"/>
          <w:szCs w:val="24"/>
          <w:lang w:val="uk-UA"/>
        </w:rPr>
      </w:pPr>
      <w:r w:rsidRPr="008766B1">
        <w:rPr>
          <w:rFonts w:ascii="Times New Roman" w:eastAsia="Times New Roman" w:hAnsi="Times New Roman" w:cs="Times New Roman"/>
          <w:b/>
          <w:bCs/>
          <w:color w:val="1F1F1F"/>
          <w:sz w:val="24"/>
          <w:szCs w:val="24"/>
          <w:lang w:val="uk-UA"/>
        </w:rPr>
        <w:t xml:space="preserve">Соціальна структура всередині комірки. </w:t>
      </w:r>
      <w:r w:rsidRPr="008766B1">
        <w:rPr>
          <w:rFonts w:ascii="Times New Roman" w:eastAsia="Times New Roman" w:hAnsi="Times New Roman" w:cs="Times New Roman"/>
          <w:color w:val="1F1F1F"/>
          <w:sz w:val="24"/>
          <w:szCs w:val="24"/>
          <w:lang w:val="uk-UA"/>
        </w:rPr>
        <w:t xml:space="preserve">Мати-засновниця виявляє специфічну «турботу»: вона прокушує в кутикулі бджолиної лялечки лише </w:t>
      </w:r>
      <w:r w:rsidRPr="008766B1">
        <w:rPr>
          <w:rFonts w:ascii="Times New Roman" w:eastAsia="Times New Roman" w:hAnsi="Times New Roman" w:cs="Times New Roman"/>
          <w:color w:val="1F1F1F"/>
          <w:sz w:val="24"/>
          <w:szCs w:val="24"/>
          <w:bdr w:val="none" w:sz="0" w:space="0" w:color="auto" w:frame="1"/>
          <w:lang w:val="uk-UA"/>
        </w:rPr>
        <w:t>один отвір для живлення</w:t>
      </w:r>
      <w:r w:rsidRPr="008766B1">
        <w:rPr>
          <w:rFonts w:ascii="Times New Roman" w:eastAsia="Times New Roman" w:hAnsi="Times New Roman" w:cs="Times New Roman"/>
          <w:color w:val="1F1F1F"/>
          <w:sz w:val="24"/>
          <w:szCs w:val="24"/>
          <w:lang w:val="uk-UA"/>
        </w:rPr>
        <w:t xml:space="preserve"> (зазвичай на 5-му сегменті черевця). Це робиться для того, щоб мінімізувати травматизацію господаря (якщо лялечка загине раніше часу, загинуть і кліщі) та забезпечити доступ до їжі всьому потомству, яке ще має занадто м'які щелепи.</w:t>
      </w:r>
    </w:p>
    <w:p w14:paraId="603159F2" w14:textId="67F58BA8" w:rsidR="00E45EEB" w:rsidRPr="008766B1" w:rsidRDefault="00E45EEB" w:rsidP="00CA0BE4">
      <w:pPr>
        <w:spacing w:line="240" w:lineRule="auto"/>
        <w:ind w:firstLine="567"/>
        <w:jc w:val="both"/>
        <w:outlineLvl w:val="2"/>
        <w:rPr>
          <w:rFonts w:ascii="Times New Roman" w:eastAsia="Times New Roman" w:hAnsi="Times New Roman" w:cs="Times New Roman"/>
          <w:color w:val="1F1F1F"/>
          <w:sz w:val="24"/>
          <w:szCs w:val="24"/>
          <w:lang w:val="uk-UA"/>
        </w:rPr>
      </w:pPr>
      <w:r w:rsidRPr="008766B1">
        <w:rPr>
          <w:rFonts w:ascii="Times New Roman" w:eastAsia="Times New Roman" w:hAnsi="Times New Roman" w:cs="Times New Roman"/>
          <w:b/>
          <w:bCs/>
          <w:color w:val="1F1F1F"/>
          <w:sz w:val="24"/>
          <w:szCs w:val="24"/>
          <w:lang w:val="uk-UA"/>
        </w:rPr>
        <w:t xml:space="preserve">Запліднення та вихід. </w:t>
      </w:r>
      <w:r w:rsidRPr="008766B1">
        <w:rPr>
          <w:rFonts w:ascii="Times New Roman" w:eastAsia="Times New Roman" w:hAnsi="Times New Roman" w:cs="Times New Roman"/>
          <w:color w:val="1F1F1F"/>
          <w:sz w:val="24"/>
          <w:szCs w:val="24"/>
          <w:lang w:val="uk-UA"/>
        </w:rPr>
        <w:t xml:space="preserve">Спарювання відбувається безпосередньо в комірці на «шлюбному майданчику» </w:t>
      </w:r>
      <w:r w:rsidR="001A55A6">
        <w:rPr>
          <w:rFonts w:ascii="Times New Roman" w:eastAsia="Times New Roman" w:hAnsi="Times New Roman" w:cs="Times New Roman"/>
          <w:color w:val="1F1F1F"/>
          <w:sz w:val="24"/>
          <w:szCs w:val="24"/>
          <w:lang w:val="uk-UA"/>
        </w:rPr>
        <w:t>−</w:t>
      </w:r>
      <w:r w:rsidRPr="008766B1">
        <w:rPr>
          <w:rFonts w:ascii="Times New Roman" w:eastAsia="Times New Roman" w:hAnsi="Times New Roman" w:cs="Times New Roman"/>
          <w:color w:val="1F1F1F"/>
          <w:sz w:val="24"/>
          <w:szCs w:val="24"/>
          <w:lang w:val="uk-UA"/>
        </w:rPr>
        <w:t xml:space="preserve"> ділянці зі скупченням фекалій кліща. Самець запліднює сестер по черзі.</w:t>
      </w:r>
    </w:p>
    <w:p w14:paraId="60547CCB" w14:textId="77777777" w:rsidR="00E45EEB" w:rsidRPr="008766B1" w:rsidRDefault="00E45EEB" w:rsidP="00CA0BE4">
      <w:pPr>
        <w:spacing w:line="240" w:lineRule="auto"/>
        <w:ind w:firstLine="567"/>
        <w:jc w:val="both"/>
        <w:rPr>
          <w:rFonts w:ascii="Times New Roman" w:eastAsia="Times New Roman" w:hAnsi="Times New Roman" w:cs="Times New Roman"/>
          <w:color w:val="1F1F1F"/>
          <w:sz w:val="24"/>
          <w:szCs w:val="24"/>
          <w:lang w:val="uk-UA"/>
        </w:rPr>
      </w:pPr>
      <w:r w:rsidRPr="008766B1">
        <w:rPr>
          <w:rFonts w:ascii="Times New Roman" w:eastAsia="Times New Roman" w:hAnsi="Times New Roman" w:cs="Times New Roman"/>
          <w:color w:val="1F1F1F"/>
          <w:sz w:val="24"/>
          <w:szCs w:val="24"/>
          <w:lang w:val="uk-UA"/>
        </w:rPr>
        <w:t xml:space="preserve">Коли молода бджола розгризає кришечку і виходить, з нею виходять </w:t>
      </w:r>
      <w:r w:rsidRPr="008766B1">
        <w:rPr>
          <w:rFonts w:ascii="Times New Roman" w:eastAsia="Times New Roman" w:hAnsi="Times New Roman" w:cs="Times New Roman"/>
          <w:b/>
          <w:bCs/>
          <w:color w:val="1F1F1F"/>
          <w:sz w:val="24"/>
          <w:szCs w:val="24"/>
          <w:bdr w:val="none" w:sz="0" w:space="0" w:color="auto" w:frame="1"/>
          <w:lang w:val="uk-UA"/>
        </w:rPr>
        <w:t>мати та дорослі дочірні запліднені самиці</w:t>
      </w:r>
      <w:r w:rsidRPr="008766B1">
        <w:rPr>
          <w:rFonts w:ascii="Times New Roman" w:eastAsia="Times New Roman" w:hAnsi="Times New Roman" w:cs="Times New Roman"/>
          <w:color w:val="1F1F1F"/>
          <w:sz w:val="24"/>
          <w:szCs w:val="24"/>
          <w:lang w:val="uk-UA"/>
        </w:rPr>
        <w:t>.</w:t>
      </w:r>
    </w:p>
    <w:p w14:paraId="24445675" w14:textId="49CD4F69" w:rsidR="00E45EEB" w:rsidRPr="008766B1" w:rsidRDefault="00E45EEB" w:rsidP="00CA0BE4">
      <w:pPr>
        <w:spacing w:line="240" w:lineRule="auto"/>
        <w:ind w:firstLine="567"/>
        <w:jc w:val="both"/>
        <w:rPr>
          <w:rFonts w:ascii="Times New Roman" w:eastAsia="Times New Roman" w:hAnsi="Times New Roman" w:cs="Times New Roman"/>
          <w:color w:val="1F1F1F"/>
          <w:sz w:val="24"/>
          <w:szCs w:val="24"/>
          <w:lang w:val="uk-UA"/>
        </w:rPr>
      </w:pPr>
      <w:r w:rsidRPr="008766B1">
        <w:rPr>
          <w:rFonts w:ascii="Times New Roman" w:eastAsia="Times New Roman" w:hAnsi="Times New Roman" w:cs="Times New Roman"/>
          <w:color w:val="1F1F1F"/>
          <w:sz w:val="24"/>
          <w:szCs w:val="24"/>
          <w:lang w:val="uk-UA"/>
        </w:rPr>
        <w:t xml:space="preserve">Самець, </w:t>
      </w:r>
      <w:proofErr w:type="spellStart"/>
      <w:r w:rsidRPr="008766B1">
        <w:rPr>
          <w:rFonts w:ascii="Times New Roman" w:eastAsia="Times New Roman" w:hAnsi="Times New Roman" w:cs="Times New Roman"/>
          <w:color w:val="1F1F1F"/>
          <w:sz w:val="24"/>
          <w:szCs w:val="24"/>
          <w:lang w:val="uk-UA"/>
        </w:rPr>
        <w:t>німфи</w:t>
      </w:r>
      <w:proofErr w:type="spellEnd"/>
      <w:r w:rsidRPr="008766B1">
        <w:rPr>
          <w:rFonts w:ascii="Times New Roman" w:eastAsia="Times New Roman" w:hAnsi="Times New Roman" w:cs="Times New Roman"/>
          <w:color w:val="1F1F1F"/>
          <w:sz w:val="24"/>
          <w:szCs w:val="24"/>
          <w:lang w:val="uk-UA"/>
        </w:rPr>
        <w:t xml:space="preserve"> та незапліднені самиці залишаються в комірці й гинуть протягом короткого часу через висихання та нездатність живитися самостійно.</w:t>
      </w:r>
    </w:p>
    <w:p w14:paraId="6CB590C1" w14:textId="728740C9" w:rsidR="00E45EEB" w:rsidRPr="008766B1" w:rsidRDefault="00E45EEB" w:rsidP="00CA0BE4">
      <w:pPr>
        <w:spacing w:line="240" w:lineRule="auto"/>
        <w:ind w:firstLine="567"/>
        <w:jc w:val="both"/>
        <w:outlineLvl w:val="2"/>
        <w:rPr>
          <w:rFonts w:ascii="Times New Roman" w:eastAsia="Times New Roman" w:hAnsi="Times New Roman" w:cs="Times New Roman"/>
          <w:b/>
          <w:bCs/>
          <w:color w:val="1F1F1F"/>
          <w:sz w:val="24"/>
          <w:szCs w:val="24"/>
          <w:lang w:val="uk-UA"/>
        </w:rPr>
      </w:pPr>
      <w:r w:rsidRPr="008766B1">
        <w:rPr>
          <w:rFonts w:ascii="Times New Roman" w:eastAsia="Times New Roman" w:hAnsi="Times New Roman" w:cs="Times New Roman"/>
          <w:b/>
          <w:bCs/>
          <w:color w:val="1F1F1F"/>
          <w:sz w:val="24"/>
          <w:szCs w:val="24"/>
          <w:lang w:val="uk-UA"/>
        </w:rPr>
        <w:t xml:space="preserve">Чому </w:t>
      </w:r>
      <w:proofErr w:type="spellStart"/>
      <w:r w:rsidRPr="008766B1">
        <w:rPr>
          <w:rFonts w:ascii="Times New Roman" w:eastAsia="Times New Roman" w:hAnsi="Times New Roman" w:cs="Times New Roman"/>
          <w:b/>
          <w:bCs/>
          <w:color w:val="1F1F1F"/>
          <w:sz w:val="24"/>
          <w:szCs w:val="24"/>
          <w:lang w:val="uk-UA"/>
        </w:rPr>
        <w:t>трутневий</w:t>
      </w:r>
      <w:proofErr w:type="spellEnd"/>
      <w:r w:rsidRPr="008766B1">
        <w:rPr>
          <w:rFonts w:ascii="Times New Roman" w:eastAsia="Times New Roman" w:hAnsi="Times New Roman" w:cs="Times New Roman"/>
          <w:b/>
          <w:bCs/>
          <w:color w:val="1F1F1F"/>
          <w:sz w:val="24"/>
          <w:szCs w:val="24"/>
          <w:lang w:val="uk-UA"/>
        </w:rPr>
        <w:t xml:space="preserve"> розплід — «магніт» для кліща?</w:t>
      </w:r>
    </w:p>
    <w:p w14:paraId="0C7F3C8B" w14:textId="77777777" w:rsidR="00E45EEB" w:rsidRPr="008766B1" w:rsidRDefault="00E45EEB" w:rsidP="00CA0BE4">
      <w:pPr>
        <w:spacing w:line="240" w:lineRule="auto"/>
        <w:ind w:firstLine="567"/>
        <w:jc w:val="both"/>
        <w:rPr>
          <w:rFonts w:ascii="Times New Roman" w:eastAsia="Times New Roman" w:hAnsi="Times New Roman" w:cs="Times New Roman"/>
          <w:color w:val="1F1F1F"/>
          <w:sz w:val="24"/>
          <w:szCs w:val="24"/>
          <w:lang w:val="uk-UA"/>
        </w:rPr>
      </w:pPr>
      <w:r w:rsidRPr="008766B1">
        <w:rPr>
          <w:rFonts w:ascii="Times New Roman" w:eastAsia="Times New Roman" w:hAnsi="Times New Roman" w:cs="Times New Roman"/>
          <w:color w:val="1F1F1F"/>
          <w:sz w:val="24"/>
          <w:szCs w:val="24"/>
          <w:lang w:val="uk-UA"/>
        </w:rPr>
        <w:t>Кліщ обирає трутневі комірки у 8–10 разів частіше з двох причин:</w:t>
      </w:r>
    </w:p>
    <w:p w14:paraId="084260DD" w14:textId="77777777" w:rsidR="00E45EEB" w:rsidRPr="008766B1" w:rsidRDefault="00E45EEB" w:rsidP="00CA0BE4">
      <w:pPr>
        <w:numPr>
          <w:ilvl w:val="0"/>
          <w:numId w:val="14"/>
        </w:numPr>
        <w:tabs>
          <w:tab w:val="clear" w:pos="720"/>
          <w:tab w:val="num" w:pos="567"/>
          <w:tab w:val="left" w:pos="993"/>
        </w:tabs>
        <w:spacing w:line="240" w:lineRule="auto"/>
        <w:ind w:left="0" w:firstLine="567"/>
        <w:jc w:val="both"/>
        <w:rPr>
          <w:rFonts w:ascii="Times New Roman" w:eastAsia="Times New Roman" w:hAnsi="Times New Roman" w:cs="Times New Roman"/>
          <w:color w:val="1F1F1F"/>
          <w:sz w:val="24"/>
          <w:szCs w:val="24"/>
          <w:lang w:val="uk-UA"/>
        </w:rPr>
      </w:pPr>
      <w:r w:rsidRPr="008766B1">
        <w:rPr>
          <w:rFonts w:ascii="Times New Roman" w:eastAsia="Times New Roman" w:hAnsi="Times New Roman" w:cs="Times New Roman"/>
          <w:b/>
          <w:bCs/>
          <w:color w:val="1F1F1F"/>
          <w:sz w:val="24"/>
          <w:szCs w:val="24"/>
          <w:bdr w:val="none" w:sz="0" w:space="0" w:color="auto" w:frame="1"/>
          <w:lang w:val="uk-UA"/>
        </w:rPr>
        <w:t>Гормональний фон:</w:t>
      </w:r>
      <w:r w:rsidRPr="008766B1">
        <w:rPr>
          <w:rFonts w:ascii="Times New Roman" w:eastAsia="Times New Roman" w:hAnsi="Times New Roman" w:cs="Times New Roman"/>
          <w:color w:val="1F1F1F"/>
          <w:sz w:val="24"/>
          <w:szCs w:val="24"/>
          <w:lang w:val="uk-UA"/>
        </w:rPr>
        <w:t xml:space="preserve"> Личинки трутнів виділяють більше привабливих для кліща речовин.</w:t>
      </w:r>
    </w:p>
    <w:p w14:paraId="758AB2E2" w14:textId="2B18450D" w:rsidR="00E45EEB" w:rsidRPr="008766B1" w:rsidRDefault="00E45EEB" w:rsidP="00CA0BE4">
      <w:pPr>
        <w:numPr>
          <w:ilvl w:val="0"/>
          <w:numId w:val="14"/>
        </w:numPr>
        <w:tabs>
          <w:tab w:val="clear" w:pos="720"/>
          <w:tab w:val="num" w:pos="567"/>
          <w:tab w:val="left" w:pos="993"/>
        </w:tabs>
        <w:spacing w:line="240" w:lineRule="auto"/>
        <w:ind w:left="0" w:firstLine="567"/>
        <w:jc w:val="both"/>
        <w:rPr>
          <w:rFonts w:ascii="Times New Roman" w:eastAsia="Times New Roman" w:hAnsi="Times New Roman" w:cs="Times New Roman"/>
          <w:color w:val="1F1F1F"/>
          <w:sz w:val="24"/>
          <w:szCs w:val="24"/>
          <w:lang w:val="uk-UA"/>
        </w:rPr>
      </w:pPr>
      <w:r w:rsidRPr="008766B1">
        <w:rPr>
          <w:rFonts w:ascii="Times New Roman" w:eastAsia="Times New Roman" w:hAnsi="Times New Roman" w:cs="Times New Roman"/>
          <w:b/>
          <w:bCs/>
          <w:color w:val="1F1F1F"/>
          <w:sz w:val="24"/>
          <w:szCs w:val="24"/>
          <w:bdr w:val="none" w:sz="0" w:space="0" w:color="auto" w:frame="1"/>
          <w:lang w:val="uk-UA"/>
        </w:rPr>
        <w:t>Час:</w:t>
      </w:r>
      <w:r w:rsidRPr="008766B1">
        <w:rPr>
          <w:rFonts w:ascii="Times New Roman" w:eastAsia="Times New Roman" w:hAnsi="Times New Roman" w:cs="Times New Roman"/>
          <w:color w:val="1F1F1F"/>
          <w:sz w:val="24"/>
          <w:szCs w:val="24"/>
          <w:lang w:val="uk-UA"/>
        </w:rPr>
        <w:t xml:space="preserve"> </w:t>
      </w:r>
      <w:proofErr w:type="spellStart"/>
      <w:r w:rsidRPr="008766B1">
        <w:rPr>
          <w:rFonts w:ascii="Times New Roman" w:eastAsia="Times New Roman" w:hAnsi="Times New Roman" w:cs="Times New Roman"/>
          <w:color w:val="1F1F1F"/>
          <w:sz w:val="24"/>
          <w:szCs w:val="24"/>
          <w:lang w:val="uk-UA"/>
        </w:rPr>
        <w:t>Трутневий</w:t>
      </w:r>
      <w:proofErr w:type="spellEnd"/>
      <w:r w:rsidRPr="008766B1">
        <w:rPr>
          <w:rFonts w:ascii="Times New Roman" w:eastAsia="Times New Roman" w:hAnsi="Times New Roman" w:cs="Times New Roman"/>
          <w:color w:val="1F1F1F"/>
          <w:sz w:val="24"/>
          <w:szCs w:val="24"/>
          <w:lang w:val="uk-UA"/>
        </w:rPr>
        <w:t xml:space="preserve"> розплід запечатаний на 2–3 дні довше, ніж бджолиний. Це дозволяє визріти більшій кількості дочірніх самок (2</w:t>
      </w:r>
      <w:r w:rsidR="00DF1549" w:rsidRPr="008766B1">
        <w:rPr>
          <w:rFonts w:ascii="Times New Roman" w:eastAsia="Times New Roman" w:hAnsi="Times New Roman" w:cs="Times New Roman"/>
          <w:color w:val="1F1F1F"/>
          <w:sz w:val="24"/>
          <w:szCs w:val="24"/>
          <w:lang w:val="uk-UA"/>
        </w:rPr>
        <w:t>,</w:t>
      </w:r>
      <w:r w:rsidRPr="008766B1">
        <w:rPr>
          <w:rFonts w:ascii="Times New Roman" w:eastAsia="Times New Roman" w:hAnsi="Times New Roman" w:cs="Times New Roman"/>
          <w:color w:val="1F1F1F"/>
          <w:sz w:val="24"/>
          <w:szCs w:val="24"/>
          <w:lang w:val="uk-UA"/>
        </w:rPr>
        <w:t>2–2</w:t>
      </w:r>
      <w:r w:rsidR="00DF1549" w:rsidRPr="008766B1">
        <w:rPr>
          <w:rFonts w:ascii="Times New Roman" w:eastAsia="Times New Roman" w:hAnsi="Times New Roman" w:cs="Times New Roman"/>
          <w:color w:val="1F1F1F"/>
          <w:sz w:val="24"/>
          <w:szCs w:val="24"/>
          <w:lang w:val="uk-UA"/>
        </w:rPr>
        <w:t>,</w:t>
      </w:r>
      <w:r w:rsidRPr="008766B1">
        <w:rPr>
          <w:rFonts w:ascii="Times New Roman" w:eastAsia="Times New Roman" w:hAnsi="Times New Roman" w:cs="Times New Roman"/>
          <w:color w:val="1F1F1F"/>
          <w:sz w:val="24"/>
          <w:szCs w:val="24"/>
          <w:lang w:val="uk-UA"/>
        </w:rPr>
        <w:t>6 особини порівняно з 1</w:t>
      </w:r>
      <w:r w:rsidR="00DF1549" w:rsidRPr="008766B1">
        <w:rPr>
          <w:rFonts w:ascii="Times New Roman" w:eastAsia="Times New Roman" w:hAnsi="Times New Roman" w:cs="Times New Roman"/>
          <w:color w:val="1F1F1F"/>
          <w:sz w:val="24"/>
          <w:szCs w:val="24"/>
          <w:lang w:val="uk-UA"/>
        </w:rPr>
        <w:t>,</w:t>
      </w:r>
      <w:r w:rsidRPr="008766B1">
        <w:rPr>
          <w:rFonts w:ascii="Times New Roman" w:eastAsia="Times New Roman" w:hAnsi="Times New Roman" w:cs="Times New Roman"/>
          <w:color w:val="1F1F1F"/>
          <w:sz w:val="24"/>
          <w:szCs w:val="24"/>
          <w:lang w:val="uk-UA"/>
        </w:rPr>
        <w:t>4 у бджолиному розплоді).</w:t>
      </w:r>
    </w:p>
    <w:p w14:paraId="6A944A69" w14:textId="446A95AF" w:rsidR="00E45EEB" w:rsidRPr="008766B1" w:rsidRDefault="00E45EEB" w:rsidP="00CA0BE4">
      <w:pPr>
        <w:spacing w:line="240" w:lineRule="auto"/>
        <w:ind w:firstLine="567"/>
        <w:jc w:val="both"/>
        <w:outlineLvl w:val="2"/>
        <w:rPr>
          <w:rFonts w:ascii="Times New Roman" w:eastAsia="Times New Roman" w:hAnsi="Times New Roman" w:cs="Times New Roman"/>
          <w:color w:val="1F1F1F"/>
          <w:sz w:val="24"/>
          <w:szCs w:val="24"/>
          <w:lang w:val="uk-UA"/>
        </w:rPr>
      </w:pPr>
      <w:r w:rsidRPr="008766B1">
        <w:rPr>
          <w:rFonts w:ascii="Times New Roman" w:eastAsia="Times New Roman" w:hAnsi="Times New Roman" w:cs="Times New Roman"/>
          <w:color w:val="1F1F1F"/>
          <w:sz w:val="24"/>
          <w:szCs w:val="24"/>
          <w:lang w:val="uk-UA"/>
        </w:rPr>
        <w:t xml:space="preserve">У періоди, коли розплоду мало (пізня осінь), в одну комірку можуть зайти кілька самок-засновниць. Це призводить до перехресного спарювання між різними родинами кліщів. Такий «обмін генами» посилює популяцію, сприяє появі мутацій, </w:t>
      </w:r>
      <w:r w:rsidRPr="008766B1">
        <w:rPr>
          <w:rFonts w:ascii="Times New Roman" w:eastAsia="Times New Roman" w:hAnsi="Times New Roman" w:cs="Times New Roman"/>
          <w:color w:val="1F1F1F"/>
          <w:sz w:val="24"/>
          <w:szCs w:val="24"/>
          <w:lang w:val="uk-UA"/>
        </w:rPr>
        <w:lastRenderedPageBreak/>
        <w:t>стійких до хімічних препаратів, та підвищує загальну агресивність паразита.</w:t>
      </w:r>
    </w:p>
    <w:p w14:paraId="187C4ACE" w14:textId="2B05039D" w:rsidR="0061153A" w:rsidRPr="008766B1" w:rsidRDefault="00C90089" w:rsidP="00CA0BE4">
      <w:pPr>
        <w:spacing w:line="240" w:lineRule="auto"/>
        <w:ind w:firstLine="567"/>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p>
    <w:p w14:paraId="79770417" w14:textId="2DAD26D5" w:rsidR="00557891" w:rsidRPr="00212077" w:rsidRDefault="00CA0BE4" w:rsidP="00557891">
      <w:pPr>
        <w:shd w:val="clear" w:color="auto" w:fill="FFFFFF"/>
        <w:spacing w:line="240" w:lineRule="auto"/>
        <w:jc w:val="both"/>
        <w:rPr>
          <w:rFonts w:eastAsia="Times New Roman"/>
          <w:color w:val="2D2C37"/>
          <w:sz w:val="21"/>
          <w:szCs w:val="21"/>
        </w:rPr>
      </w:pPr>
      <w:r>
        <w:rPr>
          <w:b/>
          <w:bCs/>
          <w:color w:val="000000"/>
        </w:rPr>
        <w:br w:type="page"/>
      </w:r>
      <w:r w:rsidR="00557891" w:rsidRPr="00212077">
        <w:rPr>
          <w:rFonts w:ascii="Times New Roman" w:eastAsia="Times New Roman" w:hAnsi="Times New Roman" w:cs="Times New Roman"/>
          <w:b/>
          <w:bCs/>
          <w:color w:val="1F1F1F"/>
          <w:sz w:val="24"/>
          <w:szCs w:val="24"/>
          <w:bdr w:val="none" w:sz="0" w:space="0" w:color="auto" w:frame="1"/>
        </w:rPr>
        <w:lastRenderedPageBreak/>
        <w:t>Висновок для практика:</w:t>
      </w:r>
      <w:r w:rsidR="00557891" w:rsidRPr="00212077">
        <w:rPr>
          <w:rFonts w:ascii="Times New Roman" w:eastAsia="Times New Roman" w:hAnsi="Times New Roman" w:cs="Times New Roman"/>
          <w:color w:val="1F1F1F"/>
          <w:sz w:val="24"/>
          <w:szCs w:val="24"/>
        </w:rPr>
        <w:t> </w:t>
      </w:r>
      <w:r w:rsidR="00557891" w:rsidRPr="00212077">
        <w:rPr>
          <w:rFonts w:ascii="Times New Roman" w:eastAsia="Times New Roman" w:hAnsi="Times New Roman" w:cs="Times New Roman"/>
          <w:color w:val="2D2C37"/>
          <w:sz w:val="24"/>
          <w:szCs w:val="24"/>
        </w:rPr>
        <w:t>Стратегія використання </w:t>
      </w:r>
      <w:r w:rsidR="00557891" w:rsidRPr="00212077">
        <w:rPr>
          <w:rFonts w:ascii="Times New Roman" w:eastAsia="Times New Roman" w:hAnsi="Times New Roman" w:cs="Times New Roman"/>
          <w:b/>
          <w:bCs/>
          <w:color w:val="2D2C37"/>
          <w:sz w:val="24"/>
          <w:szCs w:val="24"/>
        </w:rPr>
        <w:t>вощини «</w:t>
      </w:r>
      <w:proofErr w:type="spellStart"/>
      <w:r w:rsidR="00557891" w:rsidRPr="00212077">
        <w:rPr>
          <w:rFonts w:ascii="Times New Roman" w:eastAsia="Times New Roman" w:hAnsi="Times New Roman" w:cs="Times New Roman"/>
          <w:b/>
          <w:bCs/>
          <w:color w:val="2D2C37"/>
          <w:sz w:val="24"/>
          <w:szCs w:val="24"/>
        </w:rPr>
        <w:t>Антикліщ</w:t>
      </w:r>
      <w:proofErr w:type="spellEnd"/>
      <w:r w:rsidR="00557891" w:rsidRPr="00212077">
        <w:rPr>
          <w:rFonts w:ascii="Times New Roman" w:eastAsia="Times New Roman" w:hAnsi="Times New Roman" w:cs="Times New Roman"/>
          <w:b/>
          <w:bCs/>
          <w:color w:val="2D2C37"/>
          <w:sz w:val="24"/>
          <w:szCs w:val="24"/>
        </w:rPr>
        <w:t>»</w:t>
      </w:r>
      <w:r w:rsidR="00557891" w:rsidRPr="00212077">
        <w:rPr>
          <w:rFonts w:ascii="Times New Roman" w:eastAsia="Times New Roman" w:hAnsi="Times New Roman" w:cs="Times New Roman"/>
          <w:color w:val="2D2C37"/>
          <w:sz w:val="24"/>
          <w:szCs w:val="24"/>
        </w:rPr>
        <w:t> базується на</w:t>
      </w:r>
      <w:r w:rsidR="00C90089">
        <w:rPr>
          <w:rFonts w:ascii="Times New Roman" w:eastAsia="Times New Roman" w:hAnsi="Times New Roman" w:cs="Times New Roman"/>
          <w:color w:val="2D2C37"/>
          <w:sz w:val="24"/>
          <w:szCs w:val="24"/>
          <w:lang w:val="uk-UA"/>
        </w:rPr>
        <w:t xml:space="preserve"> репелентній – </w:t>
      </w:r>
      <w:proofErr w:type="spellStart"/>
      <w:r w:rsidR="00C90089">
        <w:rPr>
          <w:rFonts w:ascii="Times New Roman" w:eastAsia="Times New Roman" w:hAnsi="Times New Roman" w:cs="Times New Roman"/>
          <w:color w:val="2D2C37"/>
          <w:sz w:val="24"/>
          <w:szCs w:val="24"/>
          <w:lang w:val="uk-UA"/>
        </w:rPr>
        <w:t>відлякуючій</w:t>
      </w:r>
      <w:proofErr w:type="spellEnd"/>
      <w:r w:rsidR="00C90089">
        <w:rPr>
          <w:rFonts w:ascii="Times New Roman" w:eastAsia="Times New Roman" w:hAnsi="Times New Roman" w:cs="Times New Roman"/>
          <w:color w:val="2D2C37"/>
          <w:sz w:val="24"/>
          <w:szCs w:val="24"/>
          <w:lang w:val="uk-UA"/>
        </w:rPr>
        <w:t xml:space="preserve"> </w:t>
      </w:r>
      <w:r w:rsidR="00557891" w:rsidRPr="00212077">
        <w:rPr>
          <w:rFonts w:ascii="Times New Roman" w:eastAsia="Times New Roman" w:hAnsi="Times New Roman" w:cs="Times New Roman"/>
          <w:color w:val="2D2C37"/>
          <w:sz w:val="24"/>
          <w:szCs w:val="24"/>
        </w:rPr>
        <w:t xml:space="preserve"> дії рослинних екстрактів у замкненій комірці протягом 12–14 днів, що пригнічує репродукцію кліща та послаблює його наступні покоління. Для максимальної ефективності застосування вощини варто комбінувати з органічними кислотами (зокрема щавлевою). Це дозволяє діяти на кліща комплексно: вощина стримує розмноження у розплоді, а обробка щавлевою кислотою (методом проливу або сублімації) </w:t>
      </w:r>
      <w:r w:rsidR="00C90089">
        <w:t xml:space="preserve">в </w:t>
      </w:r>
      <w:proofErr w:type="spellStart"/>
      <w:r w:rsidR="00C90089">
        <w:t>безрозплідний</w:t>
      </w:r>
      <w:proofErr w:type="spellEnd"/>
      <w:r w:rsidR="00C90089">
        <w:t xml:space="preserve"> </w:t>
      </w:r>
      <w:proofErr w:type="spellStart"/>
      <w:r w:rsidR="00C90089">
        <w:t>переіод</w:t>
      </w:r>
      <w:proofErr w:type="spellEnd"/>
      <w:r w:rsidR="00C90089">
        <w:t xml:space="preserve"> </w:t>
      </w:r>
      <w:r w:rsidR="00557891" w:rsidRPr="00212077">
        <w:rPr>
          <w:rFonts w:ascii="Times New Roman" w:eastAsia="Times New Roman" w:hAnsi="Times New Roman" w:cs="Times New Roman"/>
          <w:color w:val="2D2C37"/>
          <w:sz w:val="24"/>
          <w:szCs w:val="24"/>
        </w:rPr>
        <w:t xml:space="preserve">ефективно знищує </w:t>
      </w:r>
      <w:proofErr w:type="spellStart"/>
      <w:r w:rsidR="00557891" w:rsidRPr="00212077">
        <w:rPr>
          <w:rFonts w:ascii="Times New Roman" w:eastAsia="Times New Roman" w:hAnsi="Times New Roman" w:cs="Times New Roman"/>
          <w:color w:val="2D2C37"/>
          <w:sz w:val="24"/>
          <w:szCs w:val="24"/>
        </w:rPr>
        <w:t>форетичного</w:t>
      </w:r>
      <w:proofErr w:type="spellEnd"/>
      <w:r w:rsidR="00557891" w:rsidRPr="00212077">
        <w:rPr>
          <w:rFonts w:ascii="Times New Roman" w:eastAsia="Times New Roman" w:hAnsi="Times New Roman" w:cs="Times New Roman"/>
          <w:color w:val="2D2C37"/>
          <w:sz w:val="24"/>
          <w:szCs w:val="24"/>
        </w:rPr>
        <w:t xml:space="preserve"> кліща, що знаходиться безпосередньо на бджолах.</w:t>
      </w:r>
    </w:p>
    <w:p w14:paraId="65E4CDAE" w14:textId="77777777" w:rsidR="00557891" w:rsidRPr="00212077" w:rsidRDefault="00557891" w:rsidP="00557891">
      <w:pPr>
        <w:shd w:val="clear" w:color="auto" w:fill="FFFFFF"/>
        <w:spacing w:line="240" w:lineRule="auto"/>
        <w:jc w:val="both"/>
        <w:rPr>
          <w:rFonts w:eastAsia="Times New Roman"/>
          <w:color w:val="2D2C37"/>
          <w:sz w:val="21"/>
          <w:szCs w:val="21"/>
        </w:rPr>
      </w:pPr>
      <w:r w:rsidRPr="00212077">
        <w:rPr>
          <w:rFonts w:ascii="Times New Roman" w:eastAsia="Times New Roman" w:hAnsi="Times New Roman" w:cs="Times New Roman"/>
          <w:color w:val="2D2C37"/>
          <w:sz w:val="24"/>
          <w:szCs w:val="24"/>
        </w:rPr>
        <w:t>Наприкінці літа, коли кількість розплоду зменшується, концентрація кліща на бджолах стає піковою (</w:t>
      </w:r>
      <w:proofErr w:type="spellStart"/>
      <w:r w:rsidRPr="00212077">
        <w:rPr>
          <w:rFonts w:ascii="Times New Roman" w:eastAsia="Times New Roman" w:hAnsi="Times New Roman" w:cs="Times New Roman"/>
          <w:color w:val="2D2C37"/>
          <w:sz w:val="24"/>
          <w:szCs w:val="24"/>
        </w:rPr>
        <w:t>мал</w:t>
      </w:r>
      <w:proofErr w:type="spellEnd"/>
      <w:r w:rsidRPr="00212077">
        <w:rPr>
          <w:rFonts w:ascii="Times New Roman" w:eastAsia="Times New Roman" w:hAnsi="Times New Roman" w:cs="Times New Roman"/>
          <w:color w:val="2D2C37"/>
          <w:sz w:val="24"/>
          <w:szCs w:val="24"/>
        </w:rPr>
        <w:t>. 2), що загрожує «зльотом» або загибеллю сімей. Своєчасна комбінація </w:t>
      </w:r>
      <w:r w:rsidRPr="00212077">
        <w:rPr>
          <w:rFonts w:ascii="Times New Roman" w:eastAsia="Times New Roman" w:hAnsi="Times New Roman" w:cs="Times New Roman"/>
          <w:b/>
          <w:bCs/>
          <w:color w:val="2D2C37"/>
          <w:sz w:val="24"/>
          <w:szCs w:val="24"/>
        </w:rPr>
        <w:t>вощини «</w:t>
      </w:r>
      <w:proofErr w:type="spellStart"/>
      <w:r w:rsidRPr="00212077">
        <w:rPr>
          <w:rFonts w:ascii="Times New Roman" w:eastAsia="Times New Roman" w:hAnsi="Times New Roman" w:cs="Times New Roman"/>
          <w:b/>
          <w:bCs/>
          <w:color w:val="2D2C37"/>
          <w:sz w:val="24"/>
          <w:szCs w:val="24"/>
        </w:rPr>
        <w:t>Антикліщ</w:t>
      </w:r>
      <w:proofErr w:type="spellEnd"/>
      <w:r w:rsidRPr="00212077">
        <w:rPr>
          <w:rFonts w:ascii="Times New Roman" w:eastAsia="Times New Roman" w:hAnsi="Times New Roman" w:cs="Times New Roman"/>
          <w:b/>
          <w:bCs/>
          <w:color w:val="2D2C37"/>
          <w:sz w:val="24"/>
          <w:szCs w:val="24"/>
        </w:rPr>
        <w:t>»</w:t>
      </w:r>
      <w:r w:rsidRPr="00212077">
        <w:rPr>
          <w:rFonts w:ascii="Times New Roman" w:eastAsia="Times New Roman" w:hAnsi="Times New Roman" w:cs="Times New Roman"/>
          <w:color w:val="2D2C37"/>
          <w:sz w:val="24"/>
          <w:szCs w:val="24"/>
        </w:rPr>
        <w:t> та кислот дозволяє надійно захистити осінню генерацію бджіл від колапсу.</w:t>
      </w:r>
    </w:p>
    <w:p w14:paraId="15B378A3" w14:textId="77777777" w:rsidR="00557891" w:rsidRPr="00212077" w:rsidRDefault="00557891" w:rsidP="00557891">
      <w:pPr>
        <w:shd w:val="clear" w:color="auto" w:fill="FFFFFF"/>
        <w:spacing w:line="240" w:lineRule="auto"/>
        <w:jc w:val="both"/>
        <w:rPr>
          <w:rFonts w:eastAsia="Times New Roman"/>
          <w:color w:val="2D2C37"/>
          <w:sz w:val="21"/>
          <w:szCs w:val="21"/>
        </w:rPr>
      </w:pPr>
    </w:p>
    <w:p w14:paraId="2127B253" w14:textId="77777777" w:rsidR="00557891" w:rsidRPr="00CE6A5D" w:rsidRDefault="00557891" w:rsidP="00557891">
      <w:pPr>
        <w:shd w:val="clear" w:color="auto" w:fill="FFFFFF"/>
        <w:spacing w:line="240" w:lineRule="auto"/>
        <w:jc w:val="center"/>
        <w:rPr>
          <w:rFonts w:eastAsia="Times New Roman"/>
          <w:color w:val="2D2C37"/>
          <w:sz w:val="21"/>
          <w:szCs w:val="21"/>
          <w:highlight w:val="yellow"/>
        </w:rPr>
      </w:pPr>
      <w:proofErr w:type="spellStart"/>
      <w:r w:rsidRPr="00CE6A5D">
        <w:rPr>
          <w:rFonts w:ascii="Times New Roman" w:eastAsia="Times New Roman" w:hAnsi="Times New Roman" w:cs="Times New Roman"/>
          <w:color w:val="2D2C37"/>
          <w:sz w:val="24"/>
          <w:szCs w:val="24"/>
          <w:highlight w:val="yellow"/>
        </w:rPr>
        <w:t>Мал</w:t>
      </w:r>
      <w:proofErr w:type="spellEnd"/>
      <w:r w:rsidRPr="00CE6A5D">
        <w:rPr>
          <w:rFonts w:ascii="Times New Roman" w:eastAsia="Times New Roman" w:hAnsi="Times New Roman" w:cs="Times New Roman"/>
          <w:color w:val="2D2C37"/>
          <w:sz w:val="24"/>
          <w:szCs w:val="24"/>
          <w:highlight w:val="yellow"/>
        </w:rPr>
        <w:t>. 2. </w:t>
      </w:r>
      <w:r w:rsidRPr="00CE6A5D">
        <w:rPr>
          <w:rFonts w:ascii="Times New Roman" w:eastAsia="Times New Roman" w:hAnsi="Times New Roman" w:cs="Times New Roman"/>
          <w:b/>
          <w:bCs/>
          <w:color w:val="000000"/>
          <w:sz w:val="24"/>
          <w:szCs w:val="24"/>
          <w:highlight w:val="yellow"/>
        </w:rPr>
        <w:t xml:space="preserve">Динаміка розвитку кліща Varroa </w:t>
      </w:r>
      <w:proofErr w:type="spellStart"/>
      <w:r w:rsidRPr="00CE6A5D">
        <w:rPr>
          <w:rFonts w:ascii="Times New Roman" w:eastAsia="Times New Roman" w:hAnsi="Times New Roman" w:cs="Times New Roman"/>
          <w:b/>
          <w:bCs/>
          <w:color w:val="000000"/>
          <w:sz w:val="24"/>
          <w:szCs w:val="24"/>
          <w:highlight w:val="yellow"/>
        </w:rPr>
        <w:t>destructor</w:t>
      </w:r>
      <w:proofErr w:type="spellEnd"/>
      <w:r w:rsidRPr="00CE6A5D">
        <w:rPr>
          <w:rFonts w:ascii="Times New Roman" w:eastAsia="Times New Roman" w:hAnsi="Times New Roman" w:cs="Times New Roman"/>
          <w:b/>
          <w:bCs/>
          <w:color w:val="000000"/>
          <w:sz w:val="24"/>
          <w:szCs w:val="24"/>
          <w:highlight w:val="yellow"/>
        </w:rPr>
        <w:t xml:space="preserve"> впродовж сезону</w:t>
      </w:r>
    </w:p>
    <w:p w14:paraId="0AF0DAF8" w14:textId="77777777" w:rsidR="00557891" w:rsidRPr="00CE6A5D" w:rsidRDefault="00557891" w:rsidP="00557891">
      <w:pPr>
        <w:shd w:val="clear" w:color="auto" w:fill="FFFFFF"/>
        <w:spacing w:line="240" w:lineRule="auto"/>
        <w:jc w:val="center"/>
        <w:rPr>
          <w:rFonts w:eastAsia="Times New Roman"/>
          <w:color w:val="2D2C37"/>
          <w:sz w:val="21"/>
          <w:szCs w:val="21"/>
          <w:highlight w:val="yellow"/>
        </w:rPr>
      </w:pPr>
      <w:r w:rsidRPr="00CE6A5D">
        <w:rPr>
          <w:rFonts w:ascii="Times New Roman" w:eastAsia="Times New Roman" w:hAnsi="Times New Roman" w:cs="Times New Roman"/>
          <w:b/>
          <w:bCs/>
          <w:color w:val="2D2C37"/>
          <w:sz w:val="24"/>
          <w:szCs w:val="24"/>
          <w:highlight w:val="yellow"/>
        </w:rPr>
        <w:t>Моніторинг кліща </w:t>
      </w:r>
      <w:r w:rsidRPr="00CE6A5D">
        <w:rPr>
          <w:rFonts w:ascii="Times New Roman" w:eastAsia="Times New Roman" w:hAnsi="Times New Roman" w:cs="Times New Roman"/>
          <w:b/>
          <w:bCs/>
          <w:color w:val="000000"/>
          <w:sz w:val="24"/>
          <w:szCs w:val="24"/>
          <w:highlight w:val="yellow"/>
        </w:rPr>
        <w:t xml:space="preserve">Varroa </w:t>
      </w:r>
      <w:proofErr w:type="spellStart"/>
      <w:r w:rsidRPr="00CE6A5D">
        <w:rPr>
          <w:rFonts w:ascii="Times New Roman" w:eastAsia="Times New Roman" w:hAnsi="Times New Roman" w:cs="Times New Roman"/>
          <w:b/>
          <w:bCs/>
          <w:color w:val="000000"/>
          <w:sz w:val="24"/>
          <w:szCs w:val="24"/>
          <w:highlight w:val="yellow"/>
        </w:rPr>
        <w:t>destructor</w:t>
      </w:r>
      <w:proofErr w:type="spellEnd"/>
    </w:p>
    <w:p w14:paraId="550D1424" w14:textId="77777777" w:rsidR="00557891" w:rsidRPr="00CE6A5D" w:rsidRDefault="00557891" w:rsidP="00557891">
      <w:pPr>
        <w:shd w:val="clear" w:color="auto" w:fill="FFFFFF"/>
        <w:spacing w:line="240" w:lineRule="auto"/>
        <w:jc w:val="center"/>
        <w:rPr>
          <w:rFonts w:eastAsia="Times New Roman"/>
          <w:color w:val="2D2C37"/>
          <w:sz w:val="21"/>
          <w:szCs w:val="21"/>
          <w:highlight w:val="yellow"/>
        </w:rPr>
      </w:pPr>
    </w:p>
    <w:p w14:paraId="71CA7DD2" w14:textId="77777777" w:rsidR="00557891" w:rsidRPr="00CE6A5D" w:rsidRDefault="00557891" w:rsidP="00557891">
      <w:pPr>
        <w:shd w:val="clear" w:color="auto" w:fill="FFFFFF"/>
        <w:spacing w:line="240" w:lineRule="auto"/>
        <w:jc w:val="center"/>
        <w:rPr>
          <w:rFonts w:eastAsia="Times New Roman"/>
          <w:color w:val="2D2C37"/>
          <w:sz w:val="21"/>
          <w:szCs w:val="21"/>
          <w:highlight w:val="yellow"/>
        </w:rPr>
      </w:pPr>
      <w:r w:rsidRPr="00CE6A5D">
        <w:rPr>
          <w:rFonts w:ascii="Times New Roman" w:eastAsia="Times New Roman" w:hAnsi="Times New Roman" w:cs="Times New Roman"/>
          <w:b/>
          <w:bCs/>
          <w:color w:val="000000"/>
          <w:sz w:val="24"/>
          <w:szCs w:val="24"/>
          <w:highlight w:val="yellow"/>
        </w:rPr>
        <w:t xml:space="preserve">Способи моніторингу рівня </w:t>
      </w:r>
      <w:proofErr w:type="spellStart"/>
      <w:r w:rsidRPr="00CE6A5D">
        <w:rPr>
          <w:rFonts w:ascii="Times New Roman" w:eastAsia="Times New Roman" w:hAnsi="Times New Roman" w:cs="Times New Roman"/>
          <w:b/>
          <w:bCs/>
          <w:color w:val="000000"/>
          <w:sz w:val="24"/>
          <w:szCs w:val="24"/>
          <w:highlight w:val="yellow"/>
        </w:rPr>
        <w:t>закліщованості</w:t>
      </w:r>
      <w:proofErr w:type="spellEnd"/>
      <w:r w:rsidRPr="00CE6A5D">
        <w:rPr>
          <w:rFonts w:ascii="Times New Roman" w:eastAsia="Times New Roman" w:hAnsi="Times New Roman" w:cs="Times New Roman"/>
          <w:b/>
          <w:bCs/>
          <w:color w:val="000000"/>
          <w:sz w:val="24"/>
          <w:szCs w:val="24"/>
          <w:highlight w:val="yellow"/>
        </w:rPr>
        <w:t xml:space="preserve"> бджіл</w:t>
      </w:r>
    </w:p>
    <w:p w14:paraId="0049CBD7" w14:textId="77777777" w:rsidR="00557891" w:rsidRPr="00CE6A5D" w:rsidRDefault="00557891" w:rsidP="00557891">
      <w:pPr>
        <w:numPr>
          <w:ilvl w:val="0"/>
          <w:numId w:val="25"/>
        </w:numPr>
        <w:shd w:val="clear" w:color="auto" w:fill="FFFFFF"/>
        <w:spacing w:before="100" w:beforeAutospacing="1" w:after="100" w:afterAutospacing="1" w:line="240" w:lineRule="auto"/>
        <w:textAlignment w:val="baseline"/>
        <w:rPr>
          <w:rFonts w:eastAsia="Times New Roman"/>
          <w:color w:val="2D2C37"/>
          <w:sz w:val="21"/>
          <w:szCs w:val="21"/>
          <w:highlight w:val="yellow"/>
        </w:rPr>
      </w:pPr>
      <w:r w:rsidRPr="00CE6A5D">
        <w:rPr>
          <w:rFonts w:ascii="Times New Roman" w:eastAsia="Times New Roman" w:hAnsi="Times New Roman" w:cs="Times New Roman"/>
          <w:color w:val="000000"/>
          <w:sz w:val="24"/>
          <w:szCs w:val="24"/>
          <w:highlight w:val="yellow"/>
        </w:rPr>
        <w:t>Візуальне виявлення та контроль природного осипання кліщів;</w:t>
      </w:r>
    </w:p>
    <w:p w14:paraId="2A1DB5F9" w14:textId="77777777" w:rsidR="00557891" w:rsidRPr="00CE6A5D" w:rsidRDefault="00557891" w:rsidP="00557891">
      <w:pPr>
        <w:numPr>
          <w:ilvl w:val="0"/>
          <w:numId w:val="25"/>
        </w:numPr>
        <w:shd w:val="clear" w:color="auto" w:fill="FFFFFF"/>
        <w:spacing w:before="100" w:beforeAutospacing="1" w:after="100" w:afterAutospacing="1" w:line="240" w:lineRule="auto"/>
        <w:textAlignment w:val="baseline"/>
        <w:rPr>
          <w:rFonts w:eastAsia="Times New Roman"/>
          <w:color w:val="2D2C37"/>
          <w:sz w:val="21"/>
          <w:szCs w:val="21"/>
          <w:highlight w:val="yellow"/>
        </w:rPr>
      </w:pPr>
      <w:r w:rsidRPr="00CE6A5D">
        <w:rPr>
          <w:rFonts w:ascii="Times New Roman" w:eastAsia="Times New Roman" w:hAnsi="Times New Roman" w:cs="Times New Roman"/>
          <w:color w:val="000000"/>
          <w:sz w:val="24"/>
          <w:szCs w:val="24"/>
          <w:highlight w:val="yellow"/>
        </w:rPr>
        <w:t>"</w:t>
      </w:r>
      <w:proofErr w:type="spellStart"/>
      <w:r w:rsidRPr="00CE6A5D">
        <w:rPr>
          <w:rFonts w:ascii="Times New Roman" w:eastAsia="Times New Roman" w:hAnsi="Times New Roman" w:cs="Times New Roman"/>
          <w:color w:val="000000"/>
          <w:sz w:val="24"/>
          <w:szCs w:val="24"/>
          <w:highlight w:val="yellow"/>
        </w:rPr>
        <w:t>Баночні</w:t>
      </w:r>
      <w:proofErr w:type="spellEnd"/>
      <w:r w:rsidRPr="00CE6A5D">
        <w:rPr>
          <w:rFonts w:ascii="Times New Roman" w:eastAsia="Times New Roman" w:hAnsi="Times New Roman" w:cs="Times New Roman"/>
          <w:color w:val="000000"/>
          <w:sz w:val="24"/>
          <w:szCs w:val="24"/>
          <w:highlight w:val="yellow"/>
        </w:rPr>
        <w:t xml:space="preserve"> методи": видалення кліщів з бджіл за допомогою ефіру, СО2, алкоголю, миючих засобів, цукрової пудри;</w:t>
      </w:r>
    </w:p>
    <w:p w14:paraId="50DAD425" w14:textId="77777777" w:rsidR="00557891" w:rsidRPr="00CE6A5D" w:rsidRDefault="00557891" w:rsidP="00557891">
      <w:pPr>
        <w:numPr>
          <w:ilvl w:val="0"/>
          <w:numId w:val="25"/>
        </w:numPr>
        <w:shd w:val="clear" w:color="auto" w:fill="FFFFFF"/>
        <w:spacing w:before="100" w:beforeAutospacing="1" w:after="100" w:afterAutospacing="1" w:line="240" w:lineRule="auto"/>
        <w:textAlignment w:val="baseline"/>
        <w:rPr>
          <w:rFonts w:eastAsia="Times New Roman"/>
          <w:color w:val="2D2C37"/>
          <w:sz w:val="21"/>
          <w:szCs w:val="21"/>
          <w:highlight w:val="yellow"/>
        </w:rPr>
      </w:pPr>
      <w:r w:rsidRPr="00CE6A5D">
        <w:rPr>
          <w:rFonts w:ascii="Times New Roman" w:eastAsia="Times New Roman" w:hAnsi="Times New Roman" w:cs="Times New Roman"/>
          <w:color w:val="000000"/>
          <w:sz w:val="24"/>
          <w:szCs w:val="24"/>
          <w:highlight w:val="yellow"/>
        </w:rPr>
        <w:t>Виявлення кліщів в закритому (трутневому) розплоді;</w:t>
      </w:r>
    </w:p>
    <w:p w14:paraId="76096AA0" w14:textId="77777777" w:rsidR="00557891" w:rsidRPr="00CE6A5D" w:rsidRDefault="00557891" w:rsidP="00557891">
      <w:pPr>
        <w:numPr>
          <w:ilvl w:val="0"/>
          <w:numId w:val="25"/>
        </w:numPr>
        <w:shd w:val="clear" w:color="auto" w:fill="FFFFFF"/>
        <w:spacing w:before="100" w:beforeAutospacing="1" w:after="100" w:afterAutospacing="1" w:line="240" w:lineRule="auto"/>
        <w:textAlignment w:val="baseline"/>
        <w:rPr>
          <w:rFonts w:eastAsia="Times New Roman"/>
          <w:color w:val="2D2C37"/>
          <w:sz w:val="21"/>
          <w:szCs w:val="21"/>
          <w:highlight w:val="yellow"/>
        </w:rPr>
      </w:pPr>
      <w:r w:rsidRPr="00CE6A5D">
        <w:rPr>
          <w:rFonts w:ascii="Times New Roman" w:eastAsia="Times New Roman" w:hAnsi="Times New Roman" w:cs="Times New Roman"/>
          <w:color w:val="000000"/>
          <w:sz w:val="24"/>
          <w:szCs w:val="24"/>
          <w:highlight w:val="yellow"/>
        </w:rPr>
        <w:t>Після застосування акарицидів.</w:t>
      </w:r>
    </w:p>
    <w:p w14:paraId="624C7E80" w14:textId="77777777" w:rsidR="00557891" w:rsidRPr="00CE6A5D" w:rsidRDefault="00557891" w:rsidP="00557891">
      <w:pPr>
        <w:shd w:val="clear" w:color="auto" w:fill="FFFFFF"/>
        <w:spacing w:line="240" w:lineRule="auto"/>
        <w:jc w:val="center"/>
        <w:rPr>
          <w:rFonts w:eastAsia="Times New Roman"/>
          <w:color w:val="2D2C37"/>
          <w:sz w:val="21"/>
          <w:szCs w:val="21"/>
          <w:highlight w:val="yellow"/>
        </w:rPr>
      </w:pPr>
    </w:p>
    <w:p w14:paraId="2B9DD070" w14:textId="77777777" w:rsidR="00557891" w:rsidRPr="00CE6A5D" w:rsidRDefault="00557891" w:rsidP="00557891">
      <w:pPr>
        <w:shd w:val="clear" w:color="auto" w:fill="FFFFFF"/>
        <w:spacing w:line="240" w:lineRule="auto"/>
        <w:jc w:val="center"/>
        <w:rPr>
          <w:rFonts w:eastAsia="Times New Roman"/>
          <w:color w:val="2D2C37"/>
          <w:sz w:val="21"/>
          <w:szCs w:val="21"/>
          <w:highlight w:val="yellow"/>
        </w:rPr>
      </w:pPr>
      <w:r w:rsidRPr="00CE6A5D">
        <w:rPr>
          <w:rFonts w:ascii="Times New Roman" w:eastAsia="Times New Roman" w:hAnsi="Times New Roman" w:cs="Times New Roman"/>
          <w:b/>
          <w:bCs/>
          <w:color w:val="2D2C37"/>
          <w:sz w:val="24"/>
          <w:szCs w:val="24"/>
          <w:highlight w:val="yellow"/>
        </w:rPr>
        <w:t xml:space="preserve">Коли </w:t>
      </w:r>
      <w:proofErr w:type="spellStart"/>
      <w:r w:rsidRPr="00CE6A5D">
        <w:rPr>
          <w:rFonts w:ascii="Times New Roman" w:eastAsia="Times New Roman" w:hAnsi="Times New Roman" w:cs="Times New Roman"/>
          <w:b/>
          <w:bCs/>
          <w:color w:val="2D2C37"/>
          <w:sz w:val="24"/>
          <w:szCs w:val="24"/>
          <w:highlight w:val="yellow"/>
        </w:rPr>
        <w:t>моніторити</w:t>
      </w:r>
      <w:proofErr w:type="spellEnd"/>
      <w:r w:rsidRPr="00CE6A5D">
        <w:rPr>
          <w:rFonts w:ascii="Times New Roman" w:eastAsia="Times New Roman" w:hAnsi="Times New Roman" w:cs="Times New Roman"/>
          <w:b/>
          <w:bCs/>
          <w:color w:val="2D2C37"/>
          <w:sz w:val="24"/>
          <w:szCs w:val="24"/>
          <w:highlight w:val="yellow"/>
        </w:rPr>
        <w:t>?</w:t>
      </w:r>
    </w:p>
    <w:p w14:paraId="60522DA8" w14:textId="77777777" w:rsidR="00557891" w:rsidRPr="00CE6A5D" w:rsidRDefault="00557891" w:rsidP="00557891">
      <w:pPr>
        <w:numPr>
          <w:ilvl w:val="0"/>
          <w:numId w:val="26"/>
        </w:numPr>
        <w:shd w:val="clear" w:color="auto" w:fill="FFFFFF"/>
        <w:spacing w:before="100" w:beforeAutospacing="1" w:after="100" w:afterAutospacing="1" w:line="240" w:lineRule="auto"/>
        <w:textAlignment w:val="baseline"/>
        <w:rPr>
          <w:rFonts w:eastAsia="Times New Roman"/>
          <w:color w:val="2D2C37"/>
          <w:sz w:val="21"/>
          <w:szCs w:val="21"/>
          <w:highlight w:val="yellow"/>
        </w:rPr>
      </w:pPr>
      <w:r w:rsidRPr="00CE6A5D">
        <w:rPr>
          <w:rFonts w:ascii="Times New Roman" w:eastAsia="Times New Roman" w:hAnsi="Times New Roman" w:cs="Times New Roman"/>
          <w:color w:val="2D2C37"/>
          <w:sz w:val="24"/>
          <w:szCs w:val="24"/>
          <w:highlight w:val="yellow"/>
        </w:rPr>
        <w:t>Зима-рання весна - до появи розплоду;</w:t>
      </w:r>
    </w:p>
    <w:p w14:paraId="4BAE5F1F" w14:textId="77777777" w:rsidR="00557891" w:rsidRPr="00CE6A5D" w:rsidRDefault="00557891" w:rsidP="00557891">
      <w:pPr>
        <w:numPr>
          <w:ilvl w:val="0"/>
          <w:numId w:val="26"/>
        </w:numPr>
        <w:shd w:val="clear" w:color="auto" w:fill="FFFFFF"/>
        <w:spacing w:before="100" w:beforeAutospacing="1" w:after="100" w:afterAutospacing="1" w:line="240" w:lineRule="auto"/>
        <w:textAlignment w:val="baseline"/>
        <w:rPr>
          <w:rFonts w:eastAsia="Times New Roman"/>
          <w:color w:val="2D2C37"/>
          <w:sz w:val="21"/>
          <w:szCs w:val="21"/>
          <w:highlight w:val="yellow"/>
        </w:rPr>
      </w:pPr>
      <w:r w:rsidRPr="00CE6A5D">
        <w:rPr>
          <w:rFonts w:ascii="Times New Roman" w:eastAsia="Times New Roman" w:hAnsi="Times New Roman" w:cs="Times New Roman"/>
          <w:color w:val="2D2C37"/>
          <w:sz w:val="24"/>
          <w:szCs w:val="24"/>
          <w:highlight w:val="yellow"/>
        </w:rPr>
        <w:t>Перед постановкою медових корпусів;</w:t>
      </w:r>
    </w:p>
    <w:p w14:paraId="7B8400F9" w14:textId="77777777" w:rsidR="00557891" w:rsidRPr="00CE6A5D" w:rsidRDefault="00557891" w:rsidP="00557891">
      <w:pPr>
        <w:numPr>
          <w:ilvl w:val="0"/>
          <w:numId w:val="26"/>
        </w:numPr>
        <w:shd w:val="clear" w:color="auto" w:fill="FFFFFF"/>
        <w:spacing w:before="100" w:beforeAutospacing="1" w:after="100" w:afterAutospacing="1" w:line="240" w:lineRule="auto"/>
        <w:textAlignment w:val="baseline"/>
        <w:rPr>
          <w:rFonts w:eastAsia="Times New Roman"/>
          <w:color w:val="2D2C37"/>
          <w:sz w:val="21"/>
          <w:szCs w:val="21"/>
          <w:highlight w:val="yellow"/>
        </w:rPr>
      </w:pPr>
      <w:r w:rsidRPr="00CE6A5D">
        <w:rPr>
          <w:rFonts w:ascii="Times New Roman" w:eastAsia="Times New Roman" w:hAnsi="Times New Roman" w:cs="Times New Roman"/>
          <w:color w:val="2D2C37"/>
          <w:sz w:val="24"/>
          <w:szCs w:val="24"/>
          <w:highlight w:val="yellow"/>
        </w:rPr>
        <w:lastRenderedPageBreak/>
        <w:t>Напередодні досягнення кліщем піку свого розвитку (перша половина серпня)</w:t>
      </w:r>
    </w:p>
    <w:p w14:paraId="4C138BE5" w14:textId="77777777" w:rsidR="00C90089" w:rsidRPr="00CE6A5D" w:rsidRDefault="00557891" w:rsidP="00C90089">
      <w:pPr>
        <w:numPr>
          <w:ilvl w:val="0"/>
          <w:numId w:val="26"/>
        </w:numPr>
        <w:shd w:val="clear" w:color="auto" w:fill="FFFFFF"/>
        <w:spacing w:before="100" w:beforeAutospacing="1" w:after="100" w:afterAutospacing="1" w:line="240" w:lineRule="auto"/>
        <w:textAlignment w:val="baseline"/>
        <w:rPr>
          <w:rFonts w:eastAsia="Times New Roman"/>
          <w:color w:val="2D2C37"/>
          <w:sz w:val="21"/>
          <w:szCs w:val="21"/>
          <w:highlight w:val="yellow"/>
        </w:rPr>
      </w:pPr>
      <w:r w:rsidRPr="00CE6A5D">
        <w:rPr>
          <w:rFonts w:ascii="Times New Roman" w:eastAsia="Times New Roman" w:hAnsi="Times New Roman" w:cs="Times New Roman"/>
          <w:color w:val="2D2C37"/>
          <w:sz w:val="24"/>
          <w:szCs w:val="24"/>
          <w:highlight w:val="yellow"/>
        </w:rPr>
        <w:t xml:space="preserve">Після проведення заключної обробки восени в </w:t>
      </w:r>
      <w:proofErr w:type="spellStart"/>
      <w:r w:rsidRPr="00CE6A5D">
        <w:rPr>
          <w:rFonts w:ascii="Times New Roman" w:eastAsia="Times New Roman" w:hAnsi="Times New Roman" w:cs="Times New Roman"/>
          <w:color w:val="2D2C37"/>
          <w:sz w:val="24"/>
          <w:szCs w:val="24"/>
          <w:highlight w:val="yellow"/>
        </w:rPr>
        <w:t>безрозплідний</w:t>
      </w:r>
      <w:proofErr w:type="spellEnd"/>
      <w:r w:rsidRPr="00CE6A5D">
        <w:rPr>
          <w:rFonts w:ascii="Times New Roman" w:eastAsia="Times New Roman" w:hAnsi="Times New Roman" w:cs="Times New Roman"/>
          <w:color w:val="2D2C37"/>
          <w:sz w:val="24"/>
          <w:szCs w:val="24"/>
          <w:highlight w:val="yellow"/>
        </w:rPr>
        <w:t xml:space="preserve"> період.</w:t>
      </w:r>
    </w:p>
    <w:p w14:paraId="5819D721" w14:textId="77777777" w:rsidR="00C90089" w:rsidRPr="00CE6A5D" w:rsidRDefault="00C90089" w:rsidP="00C90089">
      <w:pPr>
        <w:numPr>
          <w:ilvl w:val="0"/>
          <w:numId w:val="26"/>
        </w:numPr>
        <w:shd w:val="clear" w:color="auto" w:fill="FFFFFF"/>
        <w:spacing w:before="100" w:beforeAutospacing="1" w:after="100" w:afterAutospacing="1" w:line="240" w:lineRule="auto"/>
        <w:textAlignment w:val="baseline"/>
        <w:rPr>
          <w:rFonts w:eastAsia="Times New Roman"/>
          <w:color w:val="2D2C37"/>
          <w:sz w:val="21"/>
          <w:szCs w:val="21"/>
          <w:highlight w:val="yellow"/>
        </w:rPr>
      </w:pPr>
    </w:p>
    <w:p w14:paraId="235DC2F0" w14:textId="24EAA071" w:rsidR="00557891" w:rsidRPr="00CE6A5D" w:rsidRDefault="00557891" w:rsidP="00C90089">
      <w:pPr>
        <w:numPr>
          <w:ilvl w:val="0"/>
          <w:numId w:val="26"/>
        </w:numPr>
        <w:shd w:val="clear" w:color="auto" w:fill="FFFFFF"/>
        <w:spacing w:before="100" w:beforeAutospacing="1" w:after="100" w:afterAutospacing="1" w:line="240" w:lineRule="auto"/>
        <w:textAlignment w:val="baseline"/>
        <w:rPr>
          <w:rFonts w:eastAsia="Times New Roman"/>
          <w:color w:val="2D2C37"/>
          <w:sz w:val="21"/>
          <w:szCs w:val="21"/>
          <w:highlight w:val="yellow"/>
        </w:rPr>
      </w:pPr>
      <w:r w:rsidRPr="00CE6A5D">
        <w:rPr>
          <w:rFonts w:ascii="Times New Roman" w:eastAsia="Times New Roman" w:hAnsi="Times New Roman" w:cs="Times New Roman"/>
          <w:b/>
          <w:bCs/>
          <w:color w:val="2D2C37"/>
          <w:sz w:val="24"/>
          <w:szCs w:val="24"/>
          <w:highlight w:val="yellow"/>
        </w:rPr>
        <w:t xml:space="preserve">Який допустимий поріг </w:t>
      </w:r>
      <w:proofErr w:type="spellStart"/>
      <w:r w:rsidRPr="00CE6A5D">
        <w:rPr>
          <w:rFonts w:ascii="Times New Roman" w:eastAsia="Times New Roman" w:hAnsi="Times New Roman" w:cs="Times New Roman"/>
          <w:b/>
          <w:bCs/>
          <w:color w:val="2D2C37"/>
          <w:sz w:val="24"/>
          <w:szCs w:val="24"/>
          <w:highlight w:val="yellow"/>
        </w:rPr>
        <w:t>закліщованості</w:t>
      </w:r>
      <w:proofErr w:type="spellEnd"/>
      <w:r w:rsidRPr="00CE6A5D">
        <w:rPr>
          <w:rFonts w:ascii="Times New Roman" w:eastAsia="Times New Roman" w:hAnsi="Times New Roman" w:cs="Times New Roman"/>
          <w:b/>
          <w:bCs/>
          <w:color w:val="2D2C37"/>
          <w:sz w:val="24"/>
          <w:szCs w:val="24"/>
          <w:highlight w:val="yellow"/>
        </w:rPr>
        <w:t>?</w:t>
      </w:r>
    </w:p>
    <w:p w14:paraId="5F0C4747" w14:textId="77777777" w:rsidR="00557891" w:rsidRPr="00CE6A5D" w:rsidRDefault="00557891" w:rsidP="00557891">
      <w:pPr>
        <w:numPr>
          <w:ilvl w:val="0"/>
          <w:numId w:val="27"/>
        </w:numPr>
        <w:shd w:val="clear" w:color="auto" w:fill="FFFFFF"/>
        <w:spacing w:before="100" w:beforeAutospacing="1" w:after="100" w:afterAutospacing="1" w:line="240" w:lineRule="auto"/>
        <w:textAlignment w:val="baseline"/>
        <w:rPr>
          <w:rFonts w:eastAsia="Times New Roman"/>
          <w:color w:val="2D2C37"/>
          <w:sz w:val="21"/>
          <w:szCs w:val="21"/>
          <w:highlight w:val="yellow"/>
        </w:rPr>
      </w:pPr>
      <w:r w:rsidRPr="00CE6A5D">
        <w:rPr>
          <w:rFonts w:ascii="Times New Roman" w:eastAsia="Times New Roman" w:hAnsi="Times New Roman" w:cs="Times New Roman"/>
          <w:color w:val="2D2C37"/>
          <w:sz w:val="24"/>
          <w:szCs w:val="24"/>
          <w:highlight w:val="yellow"/>
        </w:rPr>
        <w:t>до 2% − слабке;</w:t>
      </w:r>
    </w:p>
    <w:p w14:paraId="751763AE" w14:textId="77777777" w:rsidR="00557891" w:rsidRPr="00CE6A5D" w:rsidRDefault="00557891" w:rsidP="00557891">
      <w:pPr>
        <w:numPr>
          <w:ilvl w:val="0"/>
          <w:numId w:val="27"/>
        </w:numPr>
        <w:shd w:val="clear" w:color="auto" w:fill="FFFFFF"/>
        <w:spacing w:before="100" w:beforeAutospacing="1" w:after="100" w:afterAutospacing="1" w:line="240" w:lineRule="auto"/>
        <w:textAlignment w:val="baseline"/>
        <w:rPr>
          <w:rFonts w:eastAsia="Times New Roman"/>
          <w:color w:val="2D2C37"/>
          <w:sz w:val="21"/>
          <w:szCs w:val="21"/>
          <w:highlight w:val="yellow"/>
        </w:rPr>
      </w:pPr>
      <w:r w:rsidRPr="00CE6A5D">
        <w:rPr>
          <w:rFonts w:ascii="Times New Roman" w:eastAsia="Times New Roman" w:hAnsi="Times New Roman" w:cs="Times New Roman"/>
          <w:color w:val="2D2C37"/>
          <w:sz w:val="24"/>
          <w:szCs w:val="24"/>
          <w:highlight w:val="yellow"/>
        </w:rPr>
        <w:t>від 2% до 4% − середнє;</w:t>
      </w:r>
    </w:p>
    <w:p w14:paraId="1D57F1D7" w14:textId="77777777" w:rsidR="00557891" w:rsidRPr="00CE6A5D" w:rsidRDefault="00557891" w:rsidP="00557891">
      <w:pPr>
        <w:numPr>
          <w:ilvl w:val="0"/>
          <w:numId w:val="27"/>
        </w:numPr>
        <w:shd w:val="clear" w:color="auto" w:fill="FFFFFF"/>
        <w:spacing w:before="100" w:beforeAutospacing="1" w:after="100" w:afterAutospacing="1" w:line="240" w:lineRule="auto"/>
        <w:textAlignment w:val="baseline"/>
        <w:rPr>
          <w:rFonts w:eastAsia="Times New Roman"/>
          <w:color w:val="2D2C37"/>
          <w:sz w:val="21"/>
          <w:szCs w:val="21"/>
          <w:highlight w:val="yellow"/>
        </w:rPr>
      </w:pPr>
      <w:r w:rsidRPr="00CE6A5D">
        <w:rPr>
          <w:rFonts w:ascii="Times New Roman" w:eastAsia="Times New Roman" w:hAnsi="Times New Roman" w:cs="Times New Roman"/>
          <w:color w:val="2D2C37"/>
          <w:sz w:val="24"/>
          <w:szCs w:val="24"/>
          <w:highlight w:val="yellow"/>
        </w:rPr>
        <w:t>вище 4% − сильне.</w:t>
      </w:r>
    </w:p>
    <w:p w14:paraId="51E580AC" w14:textId="77777777" w:rsidR="00557891" w:rsidRPr="00CE6A5D" w:rsidRDefault="00557891" w:rsidP="00557891">
      <w:pPr>
        <w:numPr>
          <w:ilvl w:val="0"/>
          <w:numId w:val="27"/>
        </w:numPr>
        <w:shd w:val="clear" w:color="auto" w:fill="FFFFFF"/>
        <w:spacing w:before="100" w:beforeAutospacing="1" w:after="100" w:afterAutospacing="1" w:line="240" w:lineRule="auto"/>
        <w:textAlignment w:val="baseline"/>
        <w:rPr>
          <w:rFonts w:eastAsia="Times New Roman"/>
          <w:color w:val="2D2C37"/>
          <w:sz w:val="21"/>
          <w:szCs w:val="21"/>
          <w:highlight w:val="yellow"/>
        </w:rPr>
      </w:pPr>
      <w:r w:rsidRPr="00CE6A5D">
        <w:rPr>
          <w:rFonts w:ascii="Times New Roman" w:eastAsia="Times New Roman" w:hAnsi="Times New Roman" w:cs="Times New Roman"/>
          <w:color w:val="2D2C37"/>
          <w:sz w:val="24"/>
          <w:szCs w:val="24"/>
          <w:highlight w:val="yellow"/>
        </w:rPr>
        <w:t>Якщо ступінь ураження вище 10% - вилікувати сім'ю практично неможливо.</w:t>
      </w:r>
    </w:p>
    <w:p w14:paraId="6C862FD5" w14:textId="77777777" w:rsidR="00557891" w:rsidRPr="00CE6A5D" w:rsidRDefault="00557891" w:rsidP="00557891">
      <w:pPr>
        <w:numPr>
          <w:ilvl w:val="0"/>
          <w:numId w:val="27"/>
        </w:numPr>
        <w:shd w:val="clear" w:color="auto" w:fill="FFFFFF"/>
        <w:spacing w:before="100" w:beforeAutospacing="1" w:after="100" w:afterAutospacing="1" w:line="240" w:lineRule="auto"/>
        <w:textAlignment w:val="baseline"/>
        <w:rPr>
          <w:rFonts w:eastAsia="Times New Roman"/>
          <w:color w:val="2D2C37"/>
          <w:sz w:val="21"/>
          <w:szCs w:val="21"/>
          <w:highlight w:val="yellow"/>
        </w:rPr>
      </w:pPr>
      <w:r w:rsidRPr="00CE6A5D">
        <w:rPr>
          <w:rFonts w:ascii="Times New Roman" w:eastAsia="Times New Roman" w:hAnsi="Times New Roman" w:cs="Times New Roman"/>
          <w:color w:val="2D2C37"/>
          <w:sz w:val="24"/>
          <w:szCs w:val="24"/>
          <w:highlight w:val="yellow"/>
        </w:rPr>
        <w:t>Як тільки загальна кількість кліщів перевищить 1000 (добовий показник на липкому дні біля 25 кліщів, “банковий тест” 4−5 кліщів на 300 бджіл) – потрібно вживати заходів до зменшення популяції кліща!!!</w:t>
      </w:r>
    </w:p>
    <w:p w14:paraId="1DDA625B" w14:textId="16EBDA1F" w:rsidR="00C90089" w:rsidRPr="00CE6A5D" w:rsidRDefault="00C90089" w:rsidP="00C90089">
      <w:pPr>
        <w:pStyle w:val="docdata"/>
        <w:spacing w:before="0" w:beforeAutospacing="0" w:after="200" w:afterAutospacing="0"/>
        <w:rPr>
          <w:highlight w:val="yellow"/>
        </w:rPr>
      </w:pPr>
      <w:r w:rsidRPr="00CE6A5D">
        <w:rPr>
          <w:rFonts w:ascii="Calibri" w:hAnsi="Calibri" w:cs="Calibri"/>
          <w:color w:val="000000"/>
          <w:highlight w:val="yellow"/>
        </w:rPr>
        <w:t>Екстенсивність ураження імаго бджіл і розплоду обчислю</w:t>
      </w:r>
      <w:r w:rsidR="00073C23" w:rsidRPr="00CE6A5D">
        <w:rPr>
          <w:rFonts w:ascii="Calibri" w:hAnsi="Calibri" w:cs="Calibri"/>
          <w:color w:val="000000"/>
          <w:highlight w:val="yellow"/>
        </w:rPr>
        <w:t>ють</w:t>
      </w:r>
      <w:r w:rsidRPr="00CE6A5D">
        <w:rPr>
          <w:rFonts w:ascii="Calibri" w:hAnsi="Calibri" w:cs="Calibri"/>
          <w:color w:val="000000"/>
          <w:highlight w:val="yellow"/>
        </w:rPr>
        <w:t xml:space="preserve"> за формулою:</w:t>
      </w:r>
    </w:p>
    <w:p w14:paraId="5DFBF46E" w14:textId="77777777" w:rsidR="00C90089" w:rsidRPr="00CE6A5D" w:rsidRDefault="00C90089" w:rsidP="00C90089">
      <w:pPr>
        <w:pStyle w:val="ab"/>
        <w:spacing w:before="0" w:beforeAutospacing="0" w:after="200" w:afterAutospacing="0"/>
        <w:rPr>
          <w:highlight w:val="yellow"/>
        </w:rPr>
      </w:pPr>
      <w:proofErr w:type="spellStart"/>
      <w:r w:rsidRPr="00CE6A5D">
        <w:rPr>
          <w:rFonts w:ascii="Calibri" w:hAnsi="Calibri" w:cs="Calibri"/>
          <w:color w:val="000000"/>
          <w:highlight w:val="yellow"/>
        </w:rPr>
        <w:t>ЕІі</w:t>
      </w:r>
      <w:proofErr w:type="spellEnd"/>
      <w:r w:rsidRPr="00CE6A5D">
        <w:rPr>
          <w:rFonts w:ascii="Calibri" w:hAnsi="Calibri" w:cs="Calibri"/>
          <w:color w:val="000000"/>
          <w:highlight w:val="yellow"/>
        </w:rPr>
        <w:t xml:space="preserve"> = </w:t>
      </w:r>
      <w:proofErr w:type="spellStart"/>
      <w:r w:rsidRPr="00CE6A5D">
        <w:rPr>
          <w:rFonts w:ascii="Calibri" w:hAnsi="Calibri" w:cs="Calibri"/>
          <w:color w:val="000000"/>
          <w:highlight w:val="yellow"/>
        </w:rPr>
        <w:t>Кл</w:t>
      </w:r>
      <w:proofErr w:type="spellEnd"/>
      <w:r w:rsidRPr="00CE6A5D">
        <w:rPr>
          <w:rFonts w:ascii="Calibri" w:hAnsi="Calibri" w:cs="Calibri"/>
          <w:color w:val="000000"/>
          <w:highlight w:val="yellow"/>
        </w:rPr>
        <w:t xml:space="preserve"> / </w:t>
      </w:r>
      <w:proofErr w:type="spellStart"/>
      <w:r w:rsidRPr="00CE6A5D">
        <w:rPr>
          <w:rFonts w:ascii="Calibri" w:hAnsi="Calibri" w:cs="Calibri"/>
          <w:color w:val="000000"/>
          <w:highlight w:val="yellow"/>
        </w:rPr>
        <w:t>Бдж</w:t>
      </w:r>
      <w:proofErr w:type="spellEnd"/>
      <w:r w:rsidRPr="00CE6A5D">
        <w:rPr>
          <w:rFonts w:ascii="Calibri" w:hAnsi="Calibri" w:cs="Calibri"/>
          <w:color w:val="000000"/>
          <w:highlight w:val="yellow"/>
        </w:rPr>
        <w:t xml:space="preserve"> × 100, (1)</w:t>
      </w:r>
    </w:p>
    <w:p w14:paraId="25DD02B8" w14:textId="77777777" w:rsidR="00C90089" w:rsidRPr="00CE6A5D" w:rsidRDefault="00C90089" w:rsidP="00C90089">
      <w:pPr>
        <w:pStyle w:val="ab"/>
        <w:spacing w:before="0" w:beforeAutospacing="0" w:after="200" w:afterAutospacing="0"/>
        <w:rPr>
          <w:highlight w:val="yellow"/>
        </w:rPr>
      </w:pPr>
      <w:r w:rsidRPr="00CE6A5D">
        <w:rPr>
          <w:rFonts w:ascii="Calibri" w:hAnsi="Calibri" w:cs="Calibri"/>
          <w:color w:val="000000"/>
          <w:highlight w:val="yellow"/>
        </w:rPr>
        <w:t xml:space="preserve">де </w:t>
      </w:r>
      <w:proofErr w:type="spellStart"/>
      <w:r w:rsidRPr="00CE6A5D">
        <w:rPr>
          <w:rFonts w:ascii="Calibri" w:hAnsi="Calibri" w:cs="Calibri"/>
          <w:color w:val="000000"/>
          <w:highlight w:val="yellow"/>
        </w:rPr>
        <w:t>ЕІі</w:t>
      </w:r>
      <w:proofErr w:type="spellEnd"/>
      <w:r w:rsidRPr="00CE6A5D">
        <w:rPr>
          <w:rFonts w:ascii="Calibri" w:hAnsi="Calibri" w:cs="Calibri"/>
          <w:color w:val="000000"/>
          <w:highlight w:val="yellow"/>
        </w:rPr>
        <w:t>-екстенсивність інвазії імаго бджіл, %;</w:t>
      </w:r>
    </w:p>
    <w:p w14:paraId="2ABE0FC2" w14:textId="77777777" w:rsidR="00C90089" w:rsidRPr="00CE6A5D" w:rsidRDefault="00C90089" w:rsidP="00C90089">
      <w:pPr>
        <w:pStyle w:val="ab"/>
        <w:spacing w:before="0" w:beforeAutospacing="0" w:after="200" w:afterAutospacing="0"/>
        <w:rPr>
          <w:highlight w:val="yellow"/>
        </w:rPr>
      </w:pPr>
      <w:proofErr w:type="spellStart"/>
      <w:r w:rsidRPr="00CE6A5D">
        <w:rPr>
          <w:rFonts w:ascii="Calibri" w:hAnsi="Calibri" w:cs="Calibri"/>
          <w:color w:val="000000"/>
          <w:highlight w:val="yellow"/>
        </w:rPr>
        <w:t>Кл</w:t>
      </w:r>
      <w:proofErr w:type="spellEnd"/>
      <w:r w:rsidRPr="00CE6A5D">
        <w:rPr>
          <w:rFonts w:ascii="Calibri" w:hAnsi="Calibri" w:cs="Calibri"/>
          <w:color w:val="000000"/>
          <w:highlight w:val="yellow"/>
        </w:rPr>
        <w:t>-кількість кліщів в пробі;</w:t>
      </w:r>
    </w:p>
    <w:p w14:paraId="586F40D2" w14:textId="77777777" w:rsidR="00C90089" w:rsidRPr="00CE6A5D" w:rsidRDefault="00C90089" w:rsidP="00C90089">
      <w:pPr>
        <w:pStyle w:val="ab"/>
        <w:spacing w:before="0" w:beforeAutospacing="0" w:after="200" w:afterAutospacing="0"/>
        <w:rPr>
          <w:highlight w:val="yellow"/>
        </w:rPr>
      </w:pPr>
      <w:proofErr w:type="spellStart"/>
      <w:r w:rsidRPr="00CE6A5D">
        <w:rPr>
          <w:rFonts w:ascii="Calibri" w:hAnsi="Calibri" w:cs="Calibri"/>
          <w:color w:val="000000"/>
          <w:highlight w:val="yellow"/>
        </w:rPr>
        <w:t>Бдж</w:t>
      </w:r>
      <w:proofErr w:type="spellEnd"/>
      <w:r w:rsidRPr="00CE6A5D">
        <w:rPr>
          <w:rFonts w:ascii="Calibri" w:hAnsi="Calibri" w:cs="Calibri"/>
          <w:color w:val="000000"/>
          <w:highlight w:val="yellow"/>
        </w:rPr>
        <w:t>-кількість бджіл в пробі;</w:t>
      </w:r>
    </w:p>
    <w:p w14:paraId="3F168CBC" w14:textId="77777777" w:rsidR="00C90089" w:rsidRPr="00CE6A5D" w:rsidRDefault="00C90089" w:rsidP="00C90089">
      <w:pPr>
        <w:pStyle w:val="ab"/>
        <w:spacing w:before="0" w:beforeAutospacing="0" w:after="200" w:afterAutospacing="0"/>
        <w:rPr>
          <w:highlight w:val="yellow"/>
        </w:rPr>
      </w:pPr>
      <w:r w:rsidRPr="00CE6A5D">
        <w:rPr>
          <w:rFonts w:ascii="Calibri" w:hAnsi="Calibri" w:cs="Calibri"/>
          <w:color w:val="000000"/>
          <w:highlight w:val="yellow"/>
        </w:rPr>
        <w:t>100-коефіцієнт визначення результату в %.</w:t>
      </w:r>
    </w:p>
    <w:p w14:paraId="78DDD47B" w14:textId="3B9C3093" w:rsidR="00557891" w:rsidRPr="00CE6A5D" w:rsidRDefault="00C90089" w:rsidP="00C90089">
      <w:pPr>
        <w:pStyle w:val="ab"/>
        <w:spacing w:before="0" w:beforeAutospacing="0" w:after="200" w:afterAutospacing="0"/>
        <w:rPr>
          <w:highlight w:val="yellow"/>
        </w:rPr>
      </w:pPr>
      <w:r w:rsidRPr="00CE6A5D">
        <w:rPr>
          <w:highlight w:val="yellow"/>
        </w:rPr>
        <w:t> </w:t>
      </w:r>
      <w:r w:rsidR="00557891" w:rsidRPr="00CE6A5D">
        <w:rPr>
          <w:b/>
          <w:bCs/>
          <w:color w:val="2D2C37"/>
          <w:highlight w:val="yellow"/>
        </w:rPr>
        <w:t xml:space="preserve">Рекомендований рівень </w:t>
      </w:r>
      <w:proofErr w:type="spellStart"/>
      <w:r w:rsidR="00557891" w:rsidRPr="00CE6A5D">
        <w:rPr>
          <w:b/>
          <w:bCs/>
          <w:color w:val="2D2C37"/>
          <w:highlight w:val="yellow"/>
        </w:rPr>
        <w:t>закліщованості</w:t>
      </w:r>
      <w:proofErr w:type="spellEnd"/>
      <w:r w:rsidR="00557891" w:rsidRPr="00CE6A5D">
        <w:rPr>
          <w:b/>
          <w:bCs/>
          <w:color w:val="2D2C37"/>
          <w:highlight w:val="yellow"/>
        </w:rPr>
        <w:t xml:space="preserve"> − до 1% !!!</w:t>
      </w:r>
    </w:p>
    <w:p w14:paraId="712D6F23" w14:textId="77777777" w:rsidR="00557891" w:rsidRPr="00CE6A5D" w:rsidRDefault="00557891" w:rsidP="00557891">
      <w:pPr>
        <w:numPr>
          <w:ilvl w:val="0"/>
          <w:numId w:val="28"/>
        </w:numPr>
        <w:shd w:val="clear" w:color="auto" w:fill="FFFFFF"/>
        <w:spacing w:before="100" w:beforeAutospacing="1" w:after="100" w:afterAutospacing="1" w:line="240" w:lineRule="auto"/>
        <w:textAlignment w:val="baseline"/>
        <w:rPr>
          <w:rFonts w:eastAsia="Times New Roman"/>
          <w:color w:val="2D2C37"/>
          <w:sz w:val="21"/>
          <w:szCs w:val="21"/>
          <w:highlight w:val="yellow"/>
        </w:rPr>
      </w:pPr>
      <w:r w:rsidRPr="00CE6A5D">
        <w:rPr>
          <w:rFonts w:ascii="Times New Roman" w:eastAsia="Times New Roman" w:hAnsi="Times New Roman" w:cs="Times New Roman"/>
          <w:color w:val="2D2C37"/>
          <w:sz w:val="24"/>
          <w:szCs w:val="24"/>
          <w:highlight w:val="yellow"/>
        </w:rPr>
        <w:t>24-годину природне опадання на липке дно – близько 10 кліщів;</w:t>
      </w:r>
    </w:p>
    <w:p w14:paraId="770D86AD" w14:textId="77777777" w:rsidR="00557891" w:rsidRPr="00CE6A5D" w:rsidRDefault="00557891" w:rsidP="00557891">
      <w:pPr>
        <w:numPr>
          <w:ilvl w:val="0"/>
          <w:numId w:val="28"/>
        </w:numPr>
        <w:shd w:val="clear" w:color="auto" w:fill="FFFFFF"/>
        <w:spacing w:before="100" w:beforeAutospacing="1" w:after="100" w:afterAutospacing="1" w:line="240" w:lineRule="auto"/>
        <w:textAlignment w:val="baseline"/>
        <w:rPr>
          <w:rFonts w:eastAsia="Times New Roman"/>
          <w:color w:val="2D2C37"/>
          <w:sz w:val="21"/>
          <w:szCs w:val="21"/>
          <w:highlight w:val="yellow"/>
        </w:rPr>
      </w:pPr>
      <w:r w:rsidRPr="00CE6A5D">
        <w:rPr>
          <w:rFonts w:ascii="Times New Roman" w:eastAsia="Times New Roman" w:hAnsi="Times New Roman" w:cs="Times New Roman"/>
          <w:color w:val="2D2C37"/>
          <w:sz w:val="24"/>
          <w:szCs w:val="24"/>
          <w:highlight w:val="yellow"/>
        </w:rPr>
        <w:t>«</w:t>
      </w:r>
      <w:proofErr w:type="spellStart"/>
      <w:r w:rsidRPr="00CE6A5D">
        <w:rPr>
          <w:rFonts w:ascii="Times New Roman" w:eastAsia="Times New Roman" w:hAnsi="Times New Roman" w:cs="Times New Roman"/>
          <w:color w:val="2D2C37"/>
          <w:sz w:val="24"/>
          <w:szCs w:val="24"/>
          <w:highlight w:val="yellow"/>
        </w:rPr>
        <w:t>Баночний</w:t>
      </w:r>
      <w:proofErr w:type="spellEnd"/>
      <w:r w:rsidRPr="00CE6A5D">
        <w:rPr>
          <w:rFonts w:ascii="Times New Roman" w:eastAsia="Times New Roman" w:hAnsi="Times New Roman" w:cs="Times New Roman"/>
          <w:color w:val="2D2C37"/>
          <w:sz w:val="24"/>
          <w:szCs w:val="24"/>
          <w:highlight w:val="yellow"/>
        </w:rPr>
        <w:t xml:space="preserve"> тест» – 3 кліща на 300 бджіл;</w:t>
      </w:r>
    </w:p>
    <w:p w14:paraId="5CF48984" w14:textId="77777777" w:rsidR="00557891" w:rsidRPr="00212077" w:rsidRDefault="00557891" w:rsidP="00557891">
      <w:pPr>
        <w:shd w:val="clear" w:color="auto" w:fill="FFFFFF"/>
        <w:spacing w:line="240" w:lineRule="auto"/>
        <w:rPr>
          <w:rFonts w:eastAsia="Times New Roman"/>
          <w:color w:val="2D2C37"/>
          <w:sz w:val="21"/>
          <w:szCs w:val="21"/>
        </w:rPr>
      </w:pPr>
    </w:p>
    <w:p w14:paraId="2C4C71BC" w14:textId="77777777" w:rsidR="00557891" w:rsidRPr="00212077" w:rsidRDefault="00557891" w:rsidP="00557891">
      <w:pPr>
        <w:shd w:val="clear" w:color="auto" w:fill="FFFFFF"/>
        <w:spacing w:line="240" w:lineRule="auto"/>
        <w:jc w:val="both"/>
        <w:rPr>
          <w:rFonts w:eastAsia="Times New Roman"/>
          <w:color w:val="2D2C37"/>
          <w:sz w:val="21"/>
          <w:szCs w:val="21"/>
        </w:rPr>
      </w:pPr>
      <w:r w:rsidRPr="00212077">
        <w:rPr>
          <w:rFonts w:ascii="Times New Roman" w:eastAsia="Times New Roman" w:hAnsi="Times New Roman" w:cs="Times New Roman"/>
          <w:b/>
          <w:bCs/>
          <w:color w:val="2D2C37"/>
          <w:sz w:val="24"/>
          <w:szCs w:val="24"/>
        </w:rPr>
        <w:lastRenderedPageBreak/>
        <w:t xml:space="preserve">Важливо знизити рівень </w:t>
      </w:r>
      <w:proofErr w:type="spellStart"/>
      <w:r w:rsidRPr="00212077">
        <w:rPr>
          <w:rFonts w:ascii="Times New Roman" w:eastAsia="Times New Roman" w:hAnsi="Times New Roman" w:cs="Times New Roman"/>
          <w:b/>
          <w:bCs/>
          <w:color w:val="2D2C37"/>
          <w:sz w:val="24"/>
          <w:szCs w:val="24"/>
        </w:rPr>
        <w:t>закліщованості</w:t>
      </w:r>
      <w:proofErr w:type="spellEnd"/>
      <w:r w:rsidRPr="00212077">
        <w:rPr>
          <w:rFonts w:ascii="Times New Roman" w:eastAsia="Times New Roman" w:hAnsi="Times New Roman" w:cs="Times New Roman"/>
          <w:b/>
          <w:bCs/>
          <w:color w:val="2D2C37"/>
          <w:sz w:val="24"/>
          <w:szCs w:val="24"/>
        </w:rPr>
        <w:t xml:space="preserve"> до 15 серпня, щоб дати можливість нормального розвитку «зимових» бджіл!!!</w:t>
      </w:r>
    </w:p>
    <w:p w14:paraId="0873909B" w14:textId="0BB3F88A" w:rsidR="00CA0BE4" w:rsidRPr="00557891" w:rsidRDefault="00CA0BE4">
      <w:pPr>
        <w:rPr>
          <w:rFonts w:ascii="Times New Roman" w:eastAsia="Times New Roman" w:hAnsi="Times New Roman" w:cs="Times New Roman"/>
          <w:b/>
          <w:bCs/>
          <w:color w:val="000000"/>
          <w:sz w:val="24"/>
          <w:szCs w:val="24"/>
        </w:rPr>
      </w:pPr>
    </w:p>
    <w:p w14:paraId="2287DBEF" w14:textId="1382B7E7" w:rsidR="00C768C5" w:rsidRPr="008766B1" w:rsidRDefault="005A4E89" w:rsidP="00CA0BE4">
      <w:pPr>
        <w:spacing w:line="240" w:lineRule="auto"/>
        <w:ind w:firstLine="567"/>
        <w:jc w:val="center"/>
        <w:rPr>
          <w:rFonts w:ascii="Times New Roman" w:hAnsi="Times New Roman" w:cs="Times New Roman"/>
          <w:b/>
          <w:bCs/>
          <w:sz w:val="24"/>
          <w:szCs w:val="24"/>
          <w:lang w:val="uk-UA"/>
        </w:rPr>
      </w:pPr>
      <w:r w:rsidRPr="008766B1">
        <w:rPr>
          <w:rFonts w:ascii="Times New Roman" w:hAnsi="Times New Roman" w:cs="Times New Roman"/>
          <w:b/>
          <w:bCs/>
          <w:sz w:val="24"/>
          <w:szCs w:val="24"/>
          <w:lang w:val="uk-UA"/>
        </w:rPr>
        <w:t>СПИСОК ВИКОРИСТАНИХ ДЖЕРЕЛ</w:t>
      </w:r>
    </w:p>
    <w:p w14:paraId="28162384" w14:textId="77777777" w:rsidR="00CA0BE4" w:rsidRPr="00CA0BE4" w:rsidRDefault="00CA0BE4" w:rsidP="00CA0BE4">
      <w:pPr>
        <w:pStyle w:val="ac"/>
        <w:numPr>
          <w:ilvl w:val="0"/>
          <w:numId w:val="17"/>
        </w:numPr>
        <w:tabs>
          <w:tab w:val="left" w:pos="426"/>
        </w:tabs>
        <w:spacing w:line="240" w:lineRule="auto"/>
        <w:ind w:left="142" w:hanging="142"/>
        <w:jc w:val="both"/>
        <w:rPr>
          <w:rFonts w:ascii="Times New Roman" w:hAnsi="Times New Roman" w:cs="Times New Roman"/>
          <w:sz w:val="20"/>
          <w:szCs w:val="20"/>
          <w:lang w:val="uk-UA"/>
        </w:rPr>
      </w:pPr>
      <w:proofErr w:type="spellStart"/>
      <w:r w:rsidRPr="00CA0BE4">
        <w:rPr>
          <w:rFonts w:ascii="Times New Roman" w:hAnsi="Times New Roman" w:cs="Times New Roman"/>
          <w:sz w:val="20"/>
          <w:szCs w:val="20"/>
          <w:lang w:val="uk-UA"/>
        </w:rPr>
        <w:t>Bava</w:t>
      </w:r>
      <w:proofErr w:type="spellEnd"/>
      <w:r w:rsidRPr="00CA0BE4">
        <w:rPr>
          <w:rFonts w:ascii="Times New Roman" w:hAnsi="Times New Roman" w:cs="Times New Roman"/>
          <w:sz w:val="20"/>
          <w:szCs w:val="20"/>
          <w:lang w:val="uk-UA"/>
        </w:rPr>
        <w:t xml:space="preserve"> R, </w:t>
      </w:r>
      <w:proofErr w:type="spellStart"/>
      <w:r w:rsidRPr="00CA0BE4">
        <w:rPr>
          <w:rFonts w:ascii="Times New Roman" w:hAnsi="Times New Roman" w:cs="Times New Roman"/>
          <w:sz w:val="20"/>
          <w:szCs w:val="20"/>
          <w:lang w:val="uk-UA"/>
        </w:rPr>
        <w:t>Castagna</w:t>
      </w:r>
      <w:proofErr w:type="spellEnd"/>
      <w:r w:rsidRPr="00CA0BE4">
        <w:rPr>
          <w:rFonts w:ascii="Times New Roman" w:hAnsi="Times New Roman" w:cs="Times New Roman"/>
          <w:sz w:val="20"/>
          <w:szCs w:val="20"/>
          <w:lang w:val="uk-UA"/>
        </w:rPr>
        <w:t xml:space="preserve"> F, </w:t>
      </w:r>
      <w:proofErr w:type="spellStart"/>
      <w:r w:rsidRPr="00CA0BE4">
        <w:rPr>
          <w:rFonts w:ascii="Times New Roman" w:hAnsi="Times New Roman" w:cs="Times New Roman"/>
          <w:sz w:val="20"/>
          <w:szCs w:val="20"/>
          <w:lang w:val="uk-UA"/>
        </w:rPr>
        <w:t>Palma</w:t>
      </w:r>
      <w:proofErr w:type="spellEnd"/>
      <w:r w:rsidRPr="00CA0BE4">
        <w:rPr>
          <w:rFonts w:ascii="Times New Roman" w:hAnsi="Times New Roman" w:cs="Times New Roman"/>
          <w:sz w:val="20"/>
          <w:szCs w:val="20"/>
          <w:lang w:val="uk-UA"/>
        </w:rPr>
        <w:t xml:space="preserve"> E, </w:t>
      </w:r>
      <w:proofErr w:type="spellStart"/>
      <w:r w:rsidRPr="00CA0BE4">
        <w:rPr>
          <w:rFonts w:ascii="Times New Roman" w:hAnsi="Times New Roman" w:cs="Times New Roman"/>
          <w:sz w:val="20"/>
          <w:szCs w:val="20"/>
          <w:lang w:val="uk-UA"/>
        </w:rPr>
        <w:t>Marrelli</w:t>
      </w:r>
      <w:proofErr w:type="spellEnd"/>
      <w:r w:rsidRPr="00CA0BE4">
        <w:rPr>
          <w:rFonts w:ascii="Times New Roman" w:hAnsi="Times New Roman" w:cs="Times New Roman"/>
          <w:sz w:val="20"/>
          <w:szCs w:val="20"/>
          <w:lang w:val="uk-UA"/>
        </w:rPr>
        <w:t xml:space="preserve"> M, </w:t>
      </w:r>
      <w:proofErr w:type="spellStart"/>
      <w:r w:rsidRPr="00CA0BE4">
        <w:rPr>
          <w:rFonts w:ascii="Times New Roman" w:hAnsi="Times New Roman" w:cs="Times New Roman"/>
          <w:sz w:val="20"/>
          <w:szCs w:val="20"/>
          <w:lang w:val="uk-UA"/>
        </w:rPr>
        <w:t>Conforti</w:t>
      </w:r>
      <w:proofErr w:type="spellEnd"/>
      <w:r w:rsidRPr="00CA0BE4">
        <w:rPr>
          <w:rFonts w:ascii="Times New Roman" w:hAnsi="Times New Roman" w:cs="Times New Roman"/>
          <w:sz w:val="20"/>
          <w:szCs w:val="20"/>
          <w:lang w:val="uk-UA"/>
        </w:rPr>
        <w:t xml:space="preserve"> F, </w:t>
      </w:r>
      <w:proofErr w:type="spellStart"/>
      <w:r w:rsidRPr="00CA0BE4">
        <w:rPr>
          <w:rFonts w:ascii="Times New Roman" w:hAnsi="Times New Roman" w:cs="Times New Roman"/>
          <w:sz w:val="20"/>
          <w:szCs w:val="20"/>
          <w:lang w:val="uk-UA"/>
        </w:rPr>
        <w:t>Musolino</w:t>
      </w:r>
      <w:proofErr w:type="spellEnd"/>
      <w:r w:rsidRPr="00CA0BE4">
        <w:rPr>
          <w:rFonts w:ascii="Times New Roman" w:hAnsi="Times New Roman" w:cs="Times New Roman"/>
          <w:sz w:val="20"/>
          <w:szCs w:val="20"/>
          <w:lang w:val="uk-UA"/>
        </w:rPr>
        <w:t xml:space="preserve"> V, </w:t>
      </w:r>
      <w:proofErr w:type="spellStart"/>
      <w:r w:rsidRPr="00CA0BE4">
        <w:rPr>
          <w:rFonts w:ascii="Times New Roman" w:hAnsi="Times New Roman" w:cs="Times New Roman"/>
          <w:sz w:val="20"/>
          <w:szCs w:val="20"/>
          <w:lang w:val="uk-UA"/>
        </w:rPr>
        <w:t>Carresi</w:t>
      </w:r>
      <w:proofErr w:type="spellEnd"/>
      <w:r w:rsidRPr="00CA0BE4">
        <w:rPr>
          <w:rFonts w:ascii="Times New Roman" w:hAnsi="Times New Roman" w:cs="Times New Roman"/>
          <w:sz w:val="20"/>
          <w:szCs w:val="20"/>
          <w:lang w:val="uk-UA"/>
        </w:rPr>
        <w:t xml:space="preserve"> C, </w:t>
      </w:r>
      <w:proofErr w:type="spellStart"/>
      <w:r w:rsidRPr="00CA0BE4">
        <w:rPr>
          <w:rFonts w:ascii="Times New Roman" w:hAnsi="Times New Roman" w:cs="Times New Roman"/>
          <w:sz w:val="20"/>
          <w:szCs w:val="20"/>
          <w:lang w:val="uk-UA"/>
        </w:rPr>
        <w:t>Lupia</w:t>
      </w:r>
      <w:proofErr w:type="spellEnd"/>
      <w:r w:rsidRPr="00CA0BE4">
        <w:rPr>
          <w:rFonts w:ascii="Times New Roman" w:hAnsi="Times New Roman" w:cs="Times New Roman"/>
          <w:sz w:val="20"/>
          <w:szCs w:val="20"/>
          <w:lang w:val="uk-UA"/>
        </w:rPr>
        <w:t xml:space="preserve"> C, </w:t>
      </w:r>
      <w:proofErr w:type="spellStart"/>
      <w:r w:rsidRPr="00CA0BE4">
        <w:rPr>
          <w:rFonts w:ascii="Times New Roman" w:hAnsi="Times New Roman" w:cs="Times New Roman"/>
          <w:sz w:val="20"/>
          <w:szCs w:val="20"/>
          <w:lang w:val="uk-UA"/>
        </w:rPr>
        <w:t>Ceniti</w:t>
      </w:r>
      <w:proofErr w:type="spellEnd"/>
      <w:r w:rsidRPr="00CA0BE4">
        <w:rPr>
          <w:rFonts w:ascii="Times New Roman" w:hAnsi="Times New Roman" w:cs="Times New Roman"/>
          <w:sz w:val="20"/>
          <w:szCs w:val="20"/>
          <w:lang w:val="uk-UA"/>
        </w:rPr>
        <w:t xml:space="preserve"> C, </w:t>
      </w:r>
      <w:proofErr w:type="spellStart"/>
      <w:r w:rsidRPr="00CA0BE4">
        <w:rPr>
          <w:rFonts w:ascii="Times New Roman" w:hAnsi="Times New Roman" w:cs="Times New Roman"/>
          <w:sz w:val="20"/>
          <w:szCs w:val="20"/>
          <w:lang w:val="uk-UA"/>
        </w:rPr>
        <w:t>Tilocca</w:t>
      </w:r>
      <w:proofErr w:type="spellEnd"/>
      <w:r w:rsidRPr="00CA0BE4">
        <w:rPr>
          <w:rFonts w:ascii="Times New Roman" w:hAnsi="Times New Roman" w:cs="Times New Roman"/>
          <w:sz w:val="20"/>
          <w:szCs w:val="20"/>
          <w:lang w:val="uk-UA"/>
        </w:rPr>
        <w:t xml:space="preserve"> B, </w:t>
      </w:r>
      <w:proofErr w:type="spellStart"/>
      <w:r w:rsidRPr="00CA0BE4">
        <w:rPr>
          <w:rFonts w:ascii="Times New Roman" w:hAnsi="Times New Roman" w:cs="Times New Roman"/>
          <w:sz w:val="20"/>
          <w:szCs w:val="20"/>
          <w:lang w:val="uk-UA"/>
        </w:rPr>
        <w:t>et</w:t>
      </w:r>
      <w:proofErr w:type="spellEnd"/>
      <w:r w:rsidRPr="00CA0BE4">
        <w:rPr>
          <w:rFonts w:ascii="Times New Roman" w:hAnsi="Times New Roman" w:cs="Times New Roman"/>
          <w:sz w:val="20"/>
          <w:szCs w:val="20"/>
          <w:lang w:val="uk-UA"/>
        </w:rPr>
        <w:t xml:space="preserve"> </w:t>
      </w:r>
      <w:proofErr w:type="spellStart"/>
      <w:r w:rsidRPr="00CA0BE4">
        <w:rPr>
          <w:rFonts w:ascii="Times New Roman" w:hAnsi="Times New Roman" w:cs="Times New Roman"/>
          <w:sz w:val="20"/>
          <w:szCs w:val="20"/>
          <w:lang w:val="uk-UA"/>
        </w:rPr>
        <w:t>al</w:t>
      </w:r>
      <w:proofErr w:type="spellEnd"/>
      <w:r w:rsidRPr="00CA0BE4">
        <w:rPr>
          <w:rFonts w:ascii="Times New Roman" w:hAnsi="Times New Roman" w:cs="Times New Roman"/>
          <w:sz w:val="20"/>
          <w:szCs w:val="20"/>
          <w:lang w:val="uk-UA"/>
        </w:rPr>
        <w:t xml:space="preserve">. </w:t>
      </w:r>
      <w:proofErr w:type="spellStart"/>
      <w:r w:rsidRPr="00CA0BE4">
        <w:rPr>
          <w:rFonts w:ascii="Times New Roman" w:hAnsi="Times New Roman" w:cs="Times New Roman"/>
          <w:sz w:val="20"/>
          <w:szCs w:val="20"/>
          <w:lang w:val="uk-UA"/>
        </w:rPr>
        <w:t>Essential</w:t>
      </w:r>
      <w:proofErr w:type="spellEnd"/>
      <w:r w:rsidRPr="00CA0BE4">
        <w:rPr>
          <w:rFonts w:ascii="Times New Roman" w:hAnsi="Times New Roman" w:cs="Times New Roman"/>
          <w:sz w:val="20"/>
          <w:szCs w:val="20"/>
          <w:lang w:val="uk-UA"/>
        </w:rPr>
        <w:t xml:space="preserve"> </w:t>
      </w:r>
      <w:proofErr w:type="spellStart"/>
      <w:r w:rsidRPr="00CA0BE4">
        <w:rPr>
          <w:rFonts w:ascii="Times New Roman" w:hAnsi="Times New Roman" w:cs="Times New Roman"/>
          <w:sz w:val="20"/>
          <w:szCs w:val="20"/>
          <w:lang w:val="uk-UA"/>
        </w:rPr>
        <w:t>Oils</w:t>
      </w:r>
      <w:proofErr w:type="spellEnd"/>
      <w:r w:rsidRPr="00CA0BE4">
        <w:rPr>
          <w:rFonts w:ascii="Times New Roman" w:hAnsi="Times New Roman" w:cs="Times New Roman"/>
          <w:sz w:val="20"/>
          <w:szCs w:val="20"/>
          <w:lang w:val="uk-UA"/>
        </w:rPr>
        <w:t xml:space="preserve"> </w:t>
      </w:r>
      <w:proofErr w:type="spellStart"/>
      <w:r w:rsidRPr="00CA0BE4">
        <w:rPr>
          <w:rFonts w:ascii="Times New Roman" w:hAnsi="Times New Roman" w:cs="Times New Roman"/>
          <w:sz w:val="20"/>
          <w:szCs w:val="20"/>
          <w:lang w:val="uk-UA"/>
        </w:rPr>
        <w:t>for</w:t>
      </w:r>
      <w:proofErr w:type="spellEnd"/>
      <w:r w:rsidRPr="00CA0BE4">
        <w:rPr>
          <w:rFonts w:ascii="Times New Roman" w:hAnsi="Times New Roman" w:cs="Times New Roman"/>
          <w:sz w:val="20"/>
          <w:szCs w:val="20"/>
          <w:lang w:val="uk-UA"/>
        </w:rPr>
        <w:t xml:space="preserve"> a </w:t>
      </w:r>
      <w:proofErr w:type="spellStart"/>
      <w:r w:rsidRPr="00CA0BE4">
        <w:rPr>
          <w:rFonts w:ascii="Times New Roman" w:hAnsi="Times New Roman" w:cs="Times New Roman"/>
          <w:sz w:val="20"/>
          <w:szCs w:val="20"/>
          <w:lang w:val="uk-UA"/>
        </w:rPr>
        <w:t>Sustainable</w:t>
      </w:r>
      <w:proofErr w:type="spellEnd"/>
      <w:r w:rsidRPr="00CA0BE4">
        <w:rPr>
          <w:rFonts w:ascii="Times New Roman" w:hAnsi="Times New Roman" w:cs="Times New Roman"/>
          <w:sz w:val="20"/>
          <w:szCs w:val="20"/>
          <w:lang w:val="uk-UA"/>
        </w:rPr>
        <w:t xml:space="preserve"> </w:t>
      </w:r>
      <w:proofErr w:type="spellStart"/>
      <w:r w:rsidRPr="00CA0BE4">
        <w:rPr>
          <w:rFonts w:ascii="Times New Roman" w:hAnsi="Times New Roman" w:cs="Times New Roman"/>
          <w:sz w:val="20"/>
          <w:szCs w:val="20"/>
          <w:lang w:val="uk-UA"/>
        </w:rPr>
        <w:t>Control</w:t>
      </w:r>
      <w:proofErr w:type="spellEnd"/>
      <w:r w:rsidRPr="00CA0BE4">
        <w:rPr>
          <w:rFonts w:ascii="Times New Roman" w:hAnsi="Times New Roman" w:cs="Times New Roman"/>
          <w:sz w:val="20"/>
          <w:szCs w:val="20"/>
          <w:lang w:val="uk-UA"/>
        </w:rPr>
        <w:t xml:space="preserve"> </w:t>
      </w:r>
      <w:proofErr w:type="spellStart"/>
      <w:r w:rsidRPr="00CA0BE4">
        <w:rPr>
          <w:rFonts w:ascii="Times New Roman" w:hAnsi="Times New Roman" w:cs="Times New Roman"/>
          <w:sz w:val="20"/>
          <w:szCs w:val="20"/>
          <w:lang w:val="uk-UA"/>
        </w:rPr>
        <w:t>of</w:t>
      </w:r>
      <w:proofErr w:type="spellEnd"/>
      <w:r w:rsidRPr="00CA0BE4">
        <w:rPr>
          <w:rFonts w:ascii="Times New Roman" w:hAnsi="Times New Roman" w:cs="Times New Roman"/>
          <w:sz w:val="20"/>
          <w:szCs w:val="20"/>
          <w:lang w:val="uk-UA"/>
        </w:rPr>
        <w:t xml:space="preserve"> </w:t>
      </w:r>
      <w:proofErr w:type="spellStart"/>
      <w:r w:rsidRPr="00CA0BE4">
        <w:rPr>
          <w:rFonts w:ascii="Times New Roman" w:hAnsi="Times New Roman" w:cs="Times New Roman"/>
          <w:sz w:val="20"/>
          <w:szCs w:val="20"/>
          <w:lang w:val="uk-UA"/>
        </w:rPr>
        <w:t>Honeybee</w:t>
      </w:r>
      <w:proofErr w:type="spellEnd"/>
      <w:r w:rsidRPr="00CA0BE4">
        <w:rPr>
          <w:rFonts w:ascii="Times New Roman" w:hAnsi="Times New Roman" w:cs="Times New Roman"/>
          <w:sz w:val="20"/>
          <w:szCs w:val="20"/>
          <w:lang w:val="uk-UA"/>
        </w:rPr>
        <w:t xml:space="preserve"> </w:t>
      </w:r>
      <w:proofErr w:type="spellStart"/>
      <w:r w:rsidRPr="00CA0BE4">
        <w:rPr>
          <w:rFonts w:ascii="Times New Roman" w:hAnsi="Times New Roman" w:cs="Times New Roman"/>
          <w:sz w:val="20"/>
          <w:szCs w:val="20"/>
          <w:lang w:val="uk-UA"/>
        </w:rPr>
        <w:t>Varroosis</w:t>
      </w:r>
      <w:proofErr w:type="spellEnd"/>
      <w:r w:rsidRPr="00CA0BE4">
        <w:rPr>
          <w:rFonts w:ascii="Times New Roman" w:hAnsi="Times New Roman" w:cs="Times New Roman"/>
          <w:sz w:val="20"/>
          <w:szCs w:val="20"/>
          <w:lang w:val="uk-UA"/>
        </w:rPr>
        <w:t xml:space="preserve">. </w:t>
      </w:r>
      <w:proofErr w:type="spellStart"/>
      <w:r w:rsidRPr="00CA0BE4">
        <w:rPr>
          <w:rFonts w:ascii="Times New Roman" w:hAnsi="Times New Roman" w:cs="Times New Roman"/>
          <w:sz w:val="20"/>
          <w:szCs w:val="20"/>
          <w:lang w:val="uk-UA"/>
        </w:rPr>
        <w:t>Veterinary</w:t>
      </w:r>
      <w:proofErr w:type="spellEnd"/>
      <w:r w:rsidRPr="00CA0BE4">
        <w:rPr>
          <w:rFonts w:ascii="Times New Roman" w:hAnsi="Times New Roman" w:cs="Times New Roman"/>
          <w:sz w:val="20"/>
          <w:szCs w:val="20"/>
          <w:lang w:val="uk-UA"/>
        </w:rPr>
        <w:t xml:space="preserve"> </w:t>
      </w:r>
      <w:proofErr w:type="spellStart"/>
      <w:r w:rsidRPr="00CA0BE4">
        <w:rPr>
          <w:rFonts w:ascii="Times New Roman" w:hAnsi="Times New Roman" w:cs="Times New Roman"/>
          <w:sz w:val="20"/>
          <w:szCs w:val="20"/>
          <w:lang w:val="uk-UA"/>
        </w:rPr>
        <w:t>Sciences</w:t>
      </w:r>
      <w:proofErr w:type="spellEnd"/>
      <w:r w:rsidRPr="00CA0BE4">
        <w:rPr>
          <w:rFonts w:ascii="Times New Roman" w:hAnsi="Times New Roman" w:cs="Times New Roman"/>
          <w:sz w:val="20"/>
          <w:szCs w:val="20"/>
          <w:lang w:val="uk-UA"/>
        </w:rPr>
        <w:t xml:space="preserve">. 2023; 10(5):308. </w:t>
      </w:r>
      <w:hyperlink r:id="rId15" w:history="1">
        <w:r w:rsidRPr="00CA0BE4">
          <w:rPr>
            <w:rStyle w:val="a6"/>
            <w:rFonts w:ascii="Times New Roman" w:hAnsi="Times New Roman" w:cs="Times New Roman"/>
            <w:sz w:val="20"/>
            <w:szCs w:val="20"/>
            <w:lang w:val="uk-UA"/>
          </w:rPr>
          <w:t>https://doi.org/10.3390/vetsci10050308</w:t>
        </w:r>
      </w:hyperlink>
      <w:r w:rsidRPr="00CA0BE4">
        <w:rPr>
          <w:rFonts w:ascii="Times New Roman" w:hAnsi="Times New Roman" w:cs="Times New Roman"/>
          <w:sz w:val="20"/>
          <w:szCs w:val="20"/>
          <w:lang w:val="uk-UA"/>
        </w:rPr>
        <w:t xml:space="preserve"> </w:t>
      </w:r>
    </w:p>
    <w:p w14:paraId="745D4DED" w14:textId="3E09A073" w:rsidR="00CA0BE4" w:rsidRPr="00CA0BE4" w:rsidRDefault="00CA0BE4" w:rsidP="00CA0BE4">
      <w:pPr>
        <w:pStyle w:val="ac"/>
        <w:numPr>
          <w:ilvl w:val="0"/>
          <w:numId w:val="17"/>
        </w:numPr>
        <w:tabs>
          <w:tab w:val="left" w:pos="426"/>
        </w:tabs>
        <w:spacing w:line="240" w:lineRule="auto"/>
        <w:ind w:left="142" w:hanging="142"/>
        <w:jc w:val="both"/>
        <w:rPr>
          <w:rFonts w:ascii="Times New Roman" w:hAnsi="Times New Roman" w:cs="Times New Roman"/>
          <w:sz w:val="20"/>
          <w:szCs w:val="20"/>
          <w:lang w:val="uk-UA"/>
        </w:rPr>
      </w:pPr>
      <w:proofErr w:type="spellStart"/>
      <w:r w:rsidRPr="00CA0BE4">
        <w:rPr>
          <w:rFonts w:ascii="Times New Roman" w:hAnsi="Times New Roman" w:cs="Times New Roman"/>
          <w:color w:val="172B4D"/>
          <w:sz w:val="20"/>
          <w:szCs w:val="20"/>
          <w:shd w:val="clear" w:color="auto" w:fill="FFFFFF"/>
          <w:lang w:val="uk-UA"/>
        </w:rPr>
        <w:t>Hýbl</w:t>
      </w:r>
      <w:proofErr w:type="spellEnd"/>
      <w:r w:rsidRPr="00CA0BE4">
        <w:rPr>
          <w:rFonts w:ascii="Times New Roman" w:hAnsi="Times New Roman" w:cs="Times New Roman"/>
          <w:color w:val="172B4D"/>
          <w:sz w:val="20"/>
          <w:szCs w:val="20"/>
          <w:shd w:val="clear" w:color="auto" w:fill="FFFFFF"/>
          <w:lang w:val="uk-UA"/>
        </w:rPr>
        <w:t xml:space="preserve"> M, </w:t>
      </w:r>
      <w:proofErr w:type="spellStart"/>
      <w:r w:rsidRPr="00CA0BE4">
        <w:rPr>
          <w:rFonts w:ascii="Times New Roman" w:hAnsi="Times New Roman" w:cs="Times New Roman"/>
          <w:color w:val="172B4D"/>
          <w:sz w:val="20"/>
          <w:szCs w:val="20"/>
          <w:shd w:val="clear" w:color="auto" w:fill="FFFFFF"/>
          <w:lang w:val="uk-UA"/>
        </w:rPr>
        <w:t>Bohatá</w:t>
      </w:r>
      <w:proofErr w:type="spellEnd"/>
      <w:r w:rsidRPr="00CA0BE4">
        <w:rPr>
          <w:rFonts w:ascii="Times New Roman" w:hAnsi="Times New Roman" w:cs="Times New Roman"/>
          <w:color w:val="172B4D"/>
          <w:sz w:val="20"/>
          <w:szCs w:val="20"/>
          <w:shd w:val="clear" w:color="auto" w:fill="FFFFFF"/>
          <w:lang w:val="uk-UA"/>
        </w:rPr>
        <w:t xml:space="preserve"> A, </w:t>
      </w:r>
      <w:proofErr w:type="spellStart"/>
      <w:r w:rsidRPr="00CA0BE4">
        <w:rPr>
          <w:rFonts w:ascii="Times New Roman" w:hAnsi="Times New Roman" w:cs="Times New Roman"/>
          <w:color w:val="172B4D"/>
          <w:sz w:val="20"/>
          <w:szCs w:val="20"/>
          <w:shd w:val="clear" w:color="auto" w:fill="FFFFFF"/>
          <w:lang w:val="uk-UA"/>
        </w:rPr>
        <w:t>Rádsetoulalová</w:t>
      </w:r>
      <w:proofErr w:type="spellEnd"/>
      <w:r w:rsidRPr="00CA0BE4">
        <w:rPr>
          <w:rFonts w:ascii="Times New Roman" w:hAnsi="Times New Roman" w:cs="Times New Roman"/>
          <w:color w:val="172B4D"/>
          <w:sz w:val="20"/>
          <w:szCs w:val="20"/>
          <w:shd w:val="clear" w:color="auto" w:fill="FFFFFF"/>
          <w:lang w:val="uk-UA"/>
        </w:rPr>
        <w:t xml:space="preserve"> I, </w:t>
      </w:r>
      <w:proofErr w:type="spellStart"/>
      <w:r w:rsidRPr="00CA0BE4">
        <w:rPr>
          <w:rFonts w:ascii="Times New Roman" w:hAnsi="Times New Roman" w:cs="Times New Roman"/>
          <w:color w:val="172B4D"/>
          <w:sz w:val="20"/>
          <w:szCs w:val="20"/>
          <w:shd w:val="clear" w:color="auto" w:fill="FFFFFF"/>
          <w:lang w:val="uk-UA"/>
        </w:rPr>
        <w:t>Kopecký</w:t>
      </w:r>
      <w:proofErr w:type="spellEnd"/>
      <w:r w:rsidRPr="00CA0BE4">
        <w:rPr>
          <w:rFonts w:ascii="Times New Roman" w:hAnsi="Times New Roman" w:cs="Times New Roman"/>
          <w:color w:val="172B4D"/>
          <w:sz w:val="20"/>
          <w:szCs w:val="20"/>
          <w:shd w:val="clear" w:color="auto" w:fill="FFFFFF"/>
          <w:lang w:val="uk-UA"/>
        </w:rPr>
        <w:t xml:space="preserve"> M, </w:t>
      </w:r>
      <w:proofErr w:type="spellStart"/>
      <w:r w:rsidRPr="00CA0BE4">
        <w:rPr>
          <w:rFonts w:ascii="Times New Roman" w:hAnsi="Times New Roman" w:cs="Times New Roman"/>
          <w:color w:val="172B4D"/>
          <w:sz w:val="20"/>
          <w:szCs w:val="20"/>
          <w:shd w:val="clear" w:color="auto" w:fill="FFFFFF"/>
          <w:lang w:val="uk-UA"/>
        </w:rPr>
        <w:t>Hoštičková</w:t>
      </w:r>
      <w:proofErr w:type="spellEnd"/>
      <w:r w:rsidRPr="00CA0BE4">
        <w:rPr>
          <w:rFonts w:ascii="Times New Roman" w:hAnsi="Times New Roman" w:cs="Times New Roman"/>
          <w:color w:val="172B4D"/>
          <w:sz w:val="20"/>
          <w:szCs w:val="20"/>
          <w:shd w:val="clear" w:color="auto" w:fill="FFFFFF"/>
          <w:lang w:val="uk-UA"/>
        </w:rPr>
        <w:t xml:space="preserve"> I, </w:t>
      </w:r>
      <w:proofErr w:type="spellStart"/>
      <w:r w:rsidRPr="00CA0BE4">
        <w:rPr>
          <w:rFonts w:ascii="Times New Roman" w:hAnsi="Times New Roman" w:cs="Times New Roman"/>
          <w:color w:val="172B4D"/>
          <w:sz w:val="20"/>
          <w:szCs w:val="20"/>
          <w:shd w:val="clear" w:color="auto" w:fill="FFFFFF"/>
          <w:lang w:val="uk-UA"/>
        </w:rPr>
        <w:t>Vaníčková</w:t>
      </w:r>
      <w:proofErr w:type="spellEnd"/>
      <w:r w:rsidRPr="00CA0BE4">
        <w:rPr>
          <w:rFonts w:ascii="Times New Roman" w:hAnsi="Times New Roman" w:cs="Times New Roman"/>
          <w:color w:val="172B4D"/>
          <w:sz w:val="20"/>
          <w:szCs w:val="20"/>
          <w:shd w:val="clear" w:color="auto" w:fill="FFFFFF"/>
          <w:lang w:val="uk-UA"/>
        </w:rPr>
        <w:t xml:space="preserve"> A, </w:t>
      </w:r>
      <w:proofErr w:type="spellStart"/>
      <w:r w:rsidRPr="00CA0BE4">
        <w:rPr>
          <w:rFonts w:ascii="Times New Roman" w:hAnsi="Times New Roman" w:cs="Times New Roman"/>
          <w:color w:val="172B4D"/>
          <w:sz w:val="20"/>
          <w:szCs w:val="20"/>
          <w:shd w:val="clear" w:color="auto" w:fill="FFFFFF"/>
          <w:lang w:val="uk-UA"/>
        </w:rPr>
        <w:t>Mráz</w:t>
      </w:r>
      <w:proofErr w:type="spellEnd"/>
      <w:r w:rsidRPr="00CA0BE4">
        <w:rPr>
          <w:rFonts w:ascii="Times New Roman" w:hAnsi="Times New Roman" w:cs="Times New Roman"/>
          <w:color w:val="172B4D"/>
          <w:sz w:val="20"/>
          <w:szCs w:val="20"/>
          <w:shd w:val="clear" w:color="auto" w:fill="FFFFFF"/>
          <w:lang w:val="uk-UA"/>
        </w:rPr>
        <w:t xml:space="preserve"> P. </w:t>
      </w:r>
      <w:proofErr w:type="spellStart"/>
      <w:r w:rsidRPr="00CA0BE4">
        <w:rPr>
          <w:rFonts w:ascii="Times New Roman" w:hAnsi="Times New Roman" w:cs="Times New Roman"/>
          <w:color w:val="172B4D"/>
          <w:sz w:val="20"/>
          <w:szCs w:val="20"/>
          <w:shd w:val="clear" w:color="auto" w:fill="FFFFFF"/>
          <w:lang w:val="uk-UA"/>
        </w:rPr>
        <w:t>Evaluating</w:t>
      </w:r>
      <w:proofErr w:type="spellEnd"/>
      <w:r w:rsidRPr="00CA0BE4">
        <w:rPr>
          <w:rFonts w:ascii="Times New Roman" w:hAnsi="Times New Roman" w:cs="Times New Roman"/>
          <w:color w:val="172B4D"/>
          <w:sz w:val="20"/>
          <w:szCs w:val="20"/>
          <w:shd w:val="clear" w:color="auto" w:fill="FFFFFF"/>
          <w:lang w:val="uk-UA"/>
        </w:rPr>
        <w:t xml:space="preserve"> </w:t>
      </w:r>
      <w:proofErr w:type="spellStart"/>
      <w:r w:rsidRPr="00CA0BE4">
        <w:rPr>
          <w:rFonts w:ascii="Times New Roman" w:hAnsi="Times New Roman" w:cs="Times New Roman"/>
          <w:color w:val="172B4D"/>
          <w:sz w:val="20"/>
          <w:szCs w:val="20"/>
          <w:shd w:val="clear" w:color="auto" w:fill="FFFFFF"/>
          <w:lang w:val="uk-UA"/>
        </w:rPr>
        <w:t>the</w:t>
      </w:r>
      <w:proofErr w:type="spellEnd"/>
      <w:r w:rsidRPr="00CA0BE4">
        <w:rPr>
          <w:rFonts w:ascii="Times New Roman" w:hAnsi="Times New Roman" w:cs="Times New Roman"/>
          <w:color w:val="172B4D"/>
          <w:sz w:val="20"/>
          <w:szCs w:val="20"/>
          <w:shd w:val="clear" w:color="auto" w:fill="FFFFFF"/>
          <w:lang w:val="uk-UA"/>
        </w:rPr>
        <w:t xml:space="preserve"> </w:t>
      </w:r>
      <w:proofErr w:type="spellStart"/>
      <w:r w:rsidRPr="00CA0BE4">
        <w:rPr>
          <w:rFonts w:ascii="Times New Roman" w:hAnsi="Times New Roman" w:cs="Times New Roman"/>
          <w:color w:val="172B4D"/>
          <w:sz w:val="20"/>
          <w:szCs w:val="20"/>
          <w:shd w:val="clear" w:color="auto" w:fill="FFFFFF"/>
          <w:lang w:val="uk-UA"/>
        </w:rPr>
        <w:t>Efficacy</w:t>
      </w:r>
      <w:proofErr w:type="spellEnd"/>
      <w:r w:rsidRPr="00CA0BE4">
        <w:rPr>
          <w:rFonts w:ascii="Times New Roman" w:hAnsi="Times New Roman" w:cs="Times New Roman"/>
          <w:color w:val="172B4D"/>
          <w:sz w:val="20"/>
          <w:szCs w:val="20"/>
          <w:shd w:val="clear" w:color="auto" w:fill="FFFFFF"/>
          <w:lang w:val="uk-UA"/>
        </w:rPr>
        <w:t xml:space="preserve"> </w:t>
      </w:r>
      <w:proofErr w:type="spellStart"/>
      <w:r w:rsidRPr="00CA0BE4">
        <w:rPr>
          <w:rFonts w:ascii="Times New Roman" w:hAnsi="Times New Roman" w:cs="Times New Roman"/>
          <w:color w:val="172B4D"/>
          <w:sz w:val="20"/>
          <w:szCs w:val="20"/>
          <w:shd w:val="clear" w:color="auto" w:fill="FFFFFF"/>
          <w:lang w:val="uk-UA"/>
        </w:rPr>
        <w:t>of</w:t>
      </w:r>
      <w:proofErr w:type="spellEnd"/>
      <w:r w:rsidRPr="00CA0BE4">
        <w:rPr>
          <w:rFonts w:ascii="Times New Roman" w:hAnsi="Times New Roman" w:cs="Times New Roman"/>
          <w:color w:val="172B4D"/>
          <w:sz w:val="20"/>
          <w:szCs w:val="20"/>
          <w:shd w:val="clear" w:color="auto" w:fill="FFFFFF"/>
          <w:lang w:val="uk-UA"/>
        </w:rPr>
        <w:t xml:space="preserve"> 30 </w:t>
      </w:r>
      <w:proofErr w:type="spellStart"/>
      <w:r w:rsidRPr="00CA0BE4">
        <w:rPr>
          <w:rFonts w:ascii="Times New Roman" w:hAnsi="Times New Roman" w:cs="Times New Roman"/>
          <w:color w:val="172B4D"/>
          <w:sz w:val="20"/>
          <w:szCs w:val="20"/>
          <w:shd w:val="clear" w:color="auto" w:fill="FFFFFF"/>
          <w:lang w:val="uk-UA"/>
        </w:rPr>
        <w:t>Different</w:t>
      </w:r>
      <w:proofErr w:type="spellEnd"/>
      <w:r w:rsidRPr="00CA0BE4">
        <w:rPr>
          <w:rFonts w:ascii="Times New Roman" w:hAnsi="Times New Roman" w:cs="Times New Roman"/>
          <w:color w:val="172B4D"/>
          <w:sz w:val="20"/>
          <w:szCs w:val="20"/>
          <w:shd w:val="clear" w:color="auto" w:fill="FFFFFF"/>
          <w:lang w:val="uk-UA"/>
        </w:rPr>
        <w:t xml:space="preserve"> </w:t>
      </w:r>
      <w:proofErr w:type="spellStart"/>
      <w:r w:rsidRPr="00CA0BE4">
        <w:rPr>
          <w:rFonts w:ascii="Times New Roman" w:hAnsi="Times New Roman" w:cs="Times New Roman"/>
          <w:color w:val="172B4D"/>
          <w:sz w:val="20"/>
          <w:szCs w:val="20"/>
          <w:shd w:val="clear" w:color="auto" w:fill="FFFFFF"/>
          <w:lang w:val="uk-UA"/>
        </w:rPr>
        <w:t>Essential</w:t>
      </w:r>
      <w:proofErr w:type="spellEnd"/>
      <w:r w:rsidRPr="00CA0BE4">
        <w:rPr>
          <w:rFonts w:ascii="Times New Roman" w:hAnsi="Times New Roman" w:cs="Times New Roman"/>
          <w:color w:val="172B4D"/>
          <w:sz w:val="20"/>
          <w:szCs w:val="20"/>
          <w:shd w:val="clear" w:color="auto" w:fill="FFFFFF"/>
          <w:lang w:val="uk-UA"/>
        </w:rPr>
        <w:t xml:space="preserve"> </w:t>
      </w:r>
      <w:proofErr w:type="spellStart"/>
      <w:r w:rsidRPr="00CA0BE4">
        <w:rPr>
          <w:rFonts w:ascii="Times New Roman" w:hAnsi="Times New Roman" w:cs="Times New Roman"/>
          <w:color w:val="172B4D"/>
          <w:sz w:val="20"/>
          <w:szCs w:val="20"/>
          <w:shd w:val="clear" w:color="auto" w:fill="FFFFFF"/>
          <w:lang w:val="uk-UA"/>
        </w:rPr>
        <w:t>Oils</w:t>
      </w:r>
      <w:proofErr w:type="spellEnd"/>
      <w:r w:rsidRPr="00CA0BE4">
        <w:rPr>
          <w:rFonts w:ascii="Times New Roman" w:hAnsi="Times New Roman" w:cs="Times New Roman"/>
          <w:color w:val="172B4D"/>
          <w:sz w:val="20"/>
          <w:szCs w:val="20"/>
          <w:shd w:val="clear" w:color="auto" w:fill="FFFFFF"/>
          <w:lang w:val="uk-UA"/>
        </w:rPr>
        <w:t xml:space="preserve"> </w:t>
      </w:r>
      <w:proofErr w:type="spellStart"/>
      <w:r w:rsidRPr="00CA0BE4">
        <w:rPr>
          <w:rFonts w:ascii="Times New Roman" w:hAnsi="Times New Roman" w:cs="Times New Roman"/>
          <w:sz w:val="20"/>
          <w:szCs w:val="20"/>
          <w:lang w:val="uk-UA"/>
        </w:rPr>
        <w:t>against</w:t>
      </w:r>
      <w:proofErr w:type="spellEnd"/>
      <w:r>
        <w:rPr>
          <w:rFonts w:ascii="Times New Roman" w:hAnsi="Times New Roman" w:cs="Times New Roman"/>
          <w:sz w:val="20"/>
          <w:szCs w:val="20"/>
          <w:lang w:val="uk-UA"/>
        </w:rPr>
        <w:t xml:space="preserve"> </w:t>
      </w:r>
      <w:r w:rsidRPr="00CA0BE4">
        <w:rPr>
          <w:rFonts w:ascii="Times New Roman" w:hAnsi="Times New Roman" w:cs="Times New Roman"/>
          <w:sz w:val="20"/>
          <w:szCs w:val="20"/>
          <w:lang w:val="uk-UA"/>
        </w:rPr>
        <w:t xml:space="preserve">Varroa </w:t>
      </w:r>
      <w:proofErr w:type="spellStart"/>
      <w:r w:rsidRPr="00CA0BE4">
        <w:rPr>
          <w:rFonts w:ascii="Times New Roman" w:hAnsi="Times New Roman" w:cs="Times New Roman"/>
          <w:sz w:val="20"/>
          <w:szCs w:val="20"/>
          <w:lang w:val="uk-UA"/>
        </w:rPr>
        <w:t>destructor</w:t>
      </w:r>
      <w:proofErr w:type="spellEnd"/>
      <w:r>
        <w:rPr>
          <w:rFonts w:ascii="Times New Roman" w:hAnsi="Times New Roman" w:cs="Times New Roman"/>
          <w:sz w:val="20"/>
          <w:szCs w:val="20"/>
          <w:lang w:val="uk-UA"/>
        </w:rPr>
        <w:t xml:space="preserve"> </w:t>
      </w:r>
      <w:proofErr w:type="spellStart"/>
      <w:r w:rsidRPr="00CA0BE4">
        <w:rPr>
          <w:rFonts w:ascii="Times New Roman" w:hAnsi="Times New Roman" w:cs="Times New Roman"/>
          <w:sz w:val="20"/>
          <w:szCs w:val="20"/>
          <w:lang w:val="uk-UA"/>
        </w:rPr>
        <w:t>and</w:t>
      </w:r>
      <w:proofErr w:type="spellEnd"/>
      <w:r w:rsidRPr="00CA0BE4">
        <w:rPr>
          <w:rFonts w:ascii="Times New Roman" w:hAnsi="Times New Roman" w:cs="Times New Roman"/>
          <w:sz w:val="20"/>
          <w:szCs w:val="20"/>
          <w:lang w:val="uk-UA"/>
        </w:rPr>
        <w:t xml:space="preserve"> </w:t>
      </w:r>
      <w:proofErr w:type="spellStart"/>
      <w:r w:rsidRPr="00CA0BE4">
        <w:rPr>
          <w:rFonts w:ascii="Times New Roman" w:hAnsi="Times New Roman" w:cs="Times New Roman"/>
          <w:sz w:val="20"/>
          <w:szCs w:val="20"/>
          <w:lang w:val="uk-UA"/>
        </w:rPr>
        <w:t>Honey</w:t>
      </w:r>
      <w:proofErr w:type="spellEnd"/>
      <w:r w:rsidRPr="00CA0BE4">
        <w:rPr>
          <w:rFonts w:ascii="Times New Roman" w:hAnsi="Times New Roman" w:cs="Times New Roman"/>
          <w:sz w:val="20"/>
          <w:szCs w:val="20"/>
          <w:lang w:val="uk-UA"/>
        </w:rPr>
        <w:t xml:space="preserve"> </w:t>
      </w:r>
      <w:proofErr w:type="spellStart"/>
      <w:r w:rsidRPr="00CA0BE4">
        <w:rPr>
          <w:rFonts w:ascii="Times New Roman" w:hAnsi="Times New Roman" w:cs="Times New Roman"/>
          <w:sz w:val="20"/>
          <w:szCs w:val="20"/>
          <w:lang w:val="uk-UA"/>
        </w:rPr>
        <w:t>Bee</w:t>
      </w:r>
      <w:proofErr w:type="spellEnd"/>
      <w:r w:rsidRPr="00CA0BE4">
        <w:rPr>
          <w:rFonts w:ascii="Times New Roman" w:hAnsi="Times New Roman" w:cs="Times New Roman"/>
          <w:sz w:val="20"/>
          <w:szCs w:val="20"/>
          <w:lang w:val="uk-UA"/>
        </w:rPr>
        <w:t xml:space="preserve"> </w:t>
      </w:r>
      <w:proofErr w:type="spellStart"/>
      <w:r w:rsidRPr="00CA0BE4">
        <w:rPr>
          <w:rFonts w:ascii="Times New Roman" w:hAnsi="Times New Roman" w:cs="Times New Roman"/>
          <w:sz w:val="20"/>
          <w:szCs w:val="20"/>
          <w:lang w:val="uk-UA"/>
        </w:rPr>
        <w:t>Workers</w:t>
      </w:r>
      <w:proofErr w:type="spellEnd"/>
      <w:r w:rsidRPr="00CA0BE4">
        <w:rPr>
          <w:rFonts w:ascii="Times New Roman" w:hAnsi="Times New Roman" w:cs="Times New Roman"/>
          <w:sz w:val="20"/>
          <w:szCs w:val="20"/>
          <w:lang w:val="uk-UA"/>
        </w:rPr>
        <w:t xml:space="preserve"> (</w:t>
      </w:r>
      <w:proofErr w:type="spellStart"/>
      <w:r w:rsidRPr="00CA0BE4">
        <w:rPr>
          <w:rFonts w:ascii="Times New Roman" w:hAnsi="Times New Roman" w:cs="Times New Roman"/>
          <w:sz w:val="20"/>
          <w:szCs w:val="20"/>
          <w:lang w:val="uk-UA"/>
        </w:rPr>
        <w:t>Apis</w:t>
      </w:r>
      <w:proofErr w:type="spellEnd"/>
      <w:r w:rsidRPr="00CA0BE4">
        <w:rPr>
          <w:rFonts w:ascii="Times New Roman" w:hAnsi="Times New Roman" w:cs="Times New Roman"/>
          <w:sz w:val="20"/>
          <w:szCs w:val="20"/>
          <w:lang w:val="uk-UA"/>
        </w:rPr>
        <w:t xml:space="preserve"> </w:t>
      </w:r>
      <w:proofErr w:type="spellStart"/>
      <w:r w:rsidRPr="00CA0BE4">
        <w:rPr>
          <w:rFonts w:ascii="Times New Roman" w:hAnsi="Times New Roman" w:cs="Times New Roman"/>
          <w:sz w:val="20"/>
          <w:szCs w:val="20"/>
          <w:lang w:val="uk-UA"/>
        </w:rPr>
        <w:t>mellifera</w:t>
      </w:r>
      <w:proofErr w:type="spellEnd"/>
      <w:r w:rsidRPr="00CA0BE4">
        <w:rPr>
          <w:rFonts w:ascii="Times New Roman" w:hAnsi="Times New Roman" w:cs="Times New Roman"/>
          <w:sz w:val="20"/>
          <w:szCs w:val="20"/>
          <w:lang w:val="uk-UA"/>
        </w:rPr>
        <w:t>).</w:t>
      </w:r>
      <w:r>
        <w:rPr>
          <w:rFonts w:ascii="Times New Roman" w:hAnsi="Times New Roman" w:cs="Times New Roman"/>
          <w:sz w:val="20"/>
          <w:szCs w:val="20"/>
          <w:lang w:val="uk-UA"/>
        </w:rPr>
        <w:t xml:space="preserve"> </w:t>
      </w:r>
      <w:proofErr w:type="spellStart"/>
      <w:r w:rsidRPr="00CA0BE4">
        <w:rPr>
          <w:rFonts w:ascii="Times New Roman" w:hAnsi="Times New Roman" w:cs="Times New Roman"/>
          <w:sz w:val="20"/>
          <w:szCs w:val="20"/>
          <w:lang w:val="uk-UA"/>
        </w:rPr>
        <w:t>Insects</w:t>
      </w:r>
      <w:proofErr w:type="spellEnd"/>
      <w:r w:rsidRPr="00CA0BE4">
        <w:rPr>
          <w:rFonts w:ascii="Times New Roman" w:hAnsi="Times New Roman" w:cs="Times New Roman"/>
          <w:sz w:val="20"/>
          <w:szCs w:val="20"/>
          <w:lang w:val="uk-UA"/>
        </w:rPr>
        <w:t xml:space="preserve">. </w:t>
      </w:r>
      <w:r w:rsidRPr="00CA0BE4">
        <w:rPr>
          <w:rFonts w:ascii="Times New Roman" w:hAnsi="Times New Roman" w:cs="Times New Roman"/>
          <w:color w:val="172B4D"/>
          <w:sz w:val="20"/>
          <w:szCs w:val="20"/>
          <w:shd w:val="clear" w:color="auto" w:fill="FFFFFF"/>
          <w:lang w:val="uk-UA"/>
        </w:rPr>
        <w:t xml:space="preserve">2021; 12(11):1045. </w:t>
      </w:r>
      <w:hyperlink r:id="rId16" w:history="1">
        <w:r w:rsidRPr="00CA0BE4">
          <w:rPr>
            <w:rStyle w:val="a6"/>
            <w:rFonts w:ascii="Times New Roman" w:hAnsi="Times New Roman" w:cs="Times New Roman"/>
            <w:sz w:val="20"/>
            <w:szCs w:val="20"/>
            <w:shd w:val="clear" w:color="auto" w:fill="FFFFFF"/>
            <w:lang w:val="uk-UA"/>
          </w:rPr>
          <w:t>https://doi.org/10.3390/insects12111045</w:t>
        </w:r>
      </w:hyperlink>
      <w:r w:rsidRPr="00CA0BE4">
        <w:rPr>
          <w:rFonts w:ascii="Helvetica" w:hAnsi="Helvetica" w:cs="Helvetica"/>
          <w:color w:val="172B4D"/>
          <w:sz w:val="20"/>
          <w:szCs w:val="20"/>
          <w:shd w:val="clear" w:color="auto" w:fill="FFFFFF"/>
          <w:lang w:val="uk-UA"/>
        </w:rPr>
        <w:t xml:space="preserve"> </w:t>
      </w:r>
    </w:p>
    <w:p w14:paraId="3A83682C" w14:textId="39B6525C" w:rsidR="00CA0BE4" w:rsidRPr="00CA0BE4" w:rsidRDefault="00CA0BE4" w:rsidP="00CA0BE4">
      <w:pPr>
        <w:pStyle w:val="ac"/>
        <w:numPr>
          <w:ilvl w:val="0"/>
          <w:numId w:val="17"/>
        </w:numPr>
        <w:tabs>
          <w:tab w:val="left" w:pos="426"/>
        </w:tabs>
        <w:spacing w:line="240" w:lineRule="auto"/>
        <w:ind w:left="142" w:hanging="142"/>
        <w:jc w:val="both"/>
        <w:rPr>
          <w:rFonts w:ascii="Times New Roman" w:hAnsi="Times New Roman" w:cs="Times New Roman"/>
          <w:sz w:val="20"/>
          <w:szCs w:val="20"/>
          <w:lang w:val="uk-UA"/>
        </w:rPr>
      </w:pPr>
      <w:proofErr w:type="spellStart"/>
      <w:r w:rsidRPr="00CA0BE4">
        <w:rPr>
          <w:rFonts w:ascii="Times New Roman" w:hAnsi="Times New Roman" w:cs="Times New Roman"/>
          <w:color w:val="212121"/>
          <w:sz w:val="20"/>
          <w:szCs w:val="20"/>
          <w:shd w:val="clear" w:color="auto" w:fill="FFFFFF"/>
          <w:lang w:val="uk-UA"/>
        </w:rPr>
        <w:t>Jack</w:t>
      </w:r>
      <w:proofErr w:type="spellEnd"/>
      <w:r w:rsidRPr="00CA0BE4">
        <w:rPr>
          <w:rFonts w:ascii="Times New Roman" w:hAnsi="Times New Roman" w:cs="Times New Roman"/>
          <w:color w:val="212121"/>
          <w:sz w:val="20"/>
          <w:szCs w:val="20"/>
          <w:shd w:val="clear" w:color="auto" w:fill="FFFFFF"/>
          <w:lang w:val="uk-UA"/>
        </w:rPr>
        <w:t xml:space="preserve">, C. J., &amp; </w:t>
      </w:r>
      <w:proofErr w:type="spellStart"/>
      <w:r w:rsidRPr="00CA0BE4">
        <w:rPr>
          <w:rFonts w:ascii="Times New Roman" w:hAnsi="Times New Roman" w:cs="Times New Roman"/>
          <w:color w:val="212121"/>
          <w:sz w:val="20"/>
          <w:szCs w:val="20"/>
          <w:shd w:val="clear" w:color="auto" w:fill="FFFFFF"/>
          <w:lang w:val="uk-UA"/>
        </w:rPr>
        <w:t>Ellis</w:t>
      </w:r>
      <w:proofErr w:type="spellEnd"/>
      <w:r w:rsidRPr="00CA0BE4">
        <w:rPr>
          <w:rFonts w:ascii="Times New Roman" w:hAnsi="Times New Roman" w:cs="Times New Roman"/>
          <w:color w:val="212121"/>
          <w:sz w:val="20"/>
          <w:szCs w:val="20"/>
          <w:shd w:val="clear" w:color="auto" w:fill="FFFFFF"/>
          <w:lang w:val="uk-UA"/>
        </w:rPr>
        <w:t xml:space="preserve">, J. D. (2021). </w:t>
      </w:r>
      <w:proofErr w:type="spellStart"/>
      <w:r w:rsidRPr="00CA0BE4">
        <w:rPr>
          <w:rFonts w:ascii="Times New Roman" w:hAnsi="Times New Roman" w:cs="Times New Roman"/>
          <w:color w:val="212121"/>
          <w:sz w:val="20"/>
          <w:szCs w:val="20"/>
          <w:shd w:val="clear" w:color="auto" w:fill="FFFFFF"/>
          <w:lang w:val="uk-UA"/>
        </w:rPr>
        <w:t>Integrated</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Pest</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Management</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Control</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of</w:t>
      </w:r>
      <w:proofErr w:type="spellEnd"/>
      <w:r w:rsidRPr="00CA0BE4">
        <w:rPr>
          <w:rFonts w:ascii="Times New Roman" w:hAnsi="Times New Roman" w:cs="Times New Roman"/>
          <w:color w:val="212121"/>
          <w:sz w:val="20"/>
          <w:szCs w:val="20"/>
          <w:shd w:val="clear" w:color="auto" w:fill="FFFFFF"/>
          <w:lang w:val="uk-UA"/>
        </w:rPr>
        <w:t xml:space="preserve"> Varroa </w:t>
      </w:r>
      <w:proofErr w:type="spellStart"/>
      <w:r w:rsidRPr="00CA0BE4">
        <w:rPr>
          <w:rFonts w:ascii="Times New Roman" w:hAnsi="Times New Roman" w:cs="Times New Roman"/>
          <w:color w:val="212121"/>
          <w:sz w:val="20"/>
          <w:szCs w:val="20"/>
          <w:shd w:val="clear" w:color="auto" w:fill="FFFFFF"/>
          <w:lang w:val="uk-UA"/>
        </w:rPr>
        <w:t>destructor</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Acari</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Varroidae</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the</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Most</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Damaging</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Pest</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of</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Apis</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mellifera</w:t>
      </w:r>
      <w:proofErr w:type="spellEnd"/>
      <w:r w:rsidRPr="00CA0BE4">
        <w:rPr>
          <w:rFonts w:ascii="Times New Roman" w:hAnsi="Times New Roman" w:cs="Times New Roman"/>
          <w:color w:val="212121"/>
          <w:sz w:val="20"/>
          <w:szCs w:val="20"/>
          <w:shd w:val="clear" w:color="auto" w:fill="FFFFFF"/>
          <w:lang w:val="uk-UA"/>
        </w:rPr>
        <w:t xml:space="preserve"> L. (</w:t>
      </w:r>
      <w:proofErr w:type="spellStart"/>
      <w:r w:rsidRPr="00CA0BE4">
        <w:rPr>
          <w:rFonts w:ascii="Times New Roman" w:hAnsi="Times New Roman" w:cs="Times New Roman"/>
          <w:color w:val="212121"/>
          <w:sz w:val="20"/>
          <w:szCs w:val="20"/>
          <w:shd w:val="clear" w:color="auto" w:fill="FFFFFF"/>
          <w:lang w:val="uk-UA"/>
        </w:rPr>
        <w:t>Hymenoptera</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Apidae</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Colonies</w:t>
      </w:r>
      <w:proofErr w:type="spellEnd"/>
      <w:r w:rsidRPr="00CA0BE4">
        <w:rPr>
          <w:rFonts w:ascii="Times New Roman" w:hAnsi="Times New Roman" w:cs="Times New Roman"/>
          <w:color w:val="212121"/>
          <w:sz w:val="20"/>
          <w:szCs w:val="20"/>
          <w:shd w:val="clear" w:color="auto" w:fill="FFFFFF"/>
          <w:lang w:val="uk-UA"/>
        </w:rPr>
        <w:t>.</w:t>
      </w:r>
      <w:r>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Journal</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of</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insect</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science</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Online</w:t>
      </w:r>
      <w:proofErr w:type="spellEnd"/>
      <w:r w:rsidRPr="00CA0BE4">
        <w:rPr>
          <w:rFonts w:ascii="Times New Roman" w:hAnsi="Times New Roman" w:cs="Times New Roman"/>
          <w:i/>
          <w:iCs/>
          <w:color w:val="212121"/>
          <w:sz w:val="20"/>
          <w:szCs w:val="20"/>
          <w:shd w:val="clear" w:color="auto" w:fill="FFFFFF"/>
          <w:lang w:val="uk-UA"/>
        </w:rPr>
        <w:t>)</w:t>
      </w:r>
      <w:r w:rsidRPr="00CA0BE4">
        <w:rPr>
          <w:rFonts w:ascii="Times New Roman" w:hAnsi="Times New Roman" w:cs="Times New Roman"/>
          <w:color w:val="212121"/>
          <w:sz w:val="20"/>
          <w:szCs w:val="20"/>
          <w:shd w:val="clear" w:color="auto" w:fill="FFFFFF"/>
          <w:lang w:val="uk-UA"/>
        </w:rPr>
        <w:t>,</w:t>
      </w:r>
      <w:r>
        <w:rPr>
          <w:rFonts w:ascii="Times New Roman" w:hAnsi="Times New Roman" w:cs="Times New Roman"/>
          <w:color w:val="212121"/>
          <w:sz w:val="20"/>
          <w:szCs w:val="20"/>
          <w:shd w:val="clear" w:color="auto" w:fill="FFFFFF"/>
          <w:lang w:val="uk-UA"/>
        </w:rPr>
        <w:t xml:space="preserve"> </w:t>
      </w:r>
      <w:r w:rsidRPr="00CA0BE4">
        <w:rPr>
          <w:rFonts w:ascii="Times New Roman" w:hAnsi="Times New Roman" w:cs="Times New Roman"/>
          <w:i/>
          <w:iCs/>
          <w:color w:val="212121"/>
          <w:sz w:val="20"/>
          <w:szCs w:val="20"/>
          <w:shd w:val="clear" w:color="auto" w:fill="FFFFFF"/>
          <w:lang w:val="uk-UA"/>
        </w:rPr>
        <w:t>21</w:t>
      </w:r>
      <w:r w:rsidRPr="00CA0BE4">
        <w:rPr>
          <w:rFonts w:ascii="Times New Roman" w:hAnsi="Times New Roman" w:cs="Times New Roman"/>
          <w:color w:val="212121"/>
          <w:sz w:val="20"/>
          <w:szCs w:val="20"/>
          <w:shd w:val="clear" w:color="auto" w:fill="FFFFFF"/>
          <w:lang w:val="uk-UA"/>
        </w:rPr>
        <w:t xml:space="preserve">(5), 6. </w:t>
      </w:r>
      <w:hyperlink r:id="rId17" w:history="1">
        <w:r w:rsidRPr="00CA0BE4">
          <w:rPr>
            <w:rStyle w:val="a6"/>
            <w:rFonts w:ascii="Times New Roman" w:hAnsi="Times New Roman" w:cs="Times New Roman"/>
            <w:sz w:val="20"/>
            <w:szCs w:val="20"/>
            <w:shd w:val="clear" w:color="auto" w:fill="FFFFFF"/>
            <w:lang w:val="uk-UA"/>
          </w:rPr>
          <w:t>https://doi.org/10.1093/jisesa/ieab058</w:t>
        </w:r>
      </w:hyperlink>
      <w:r w:rsidRPr="00CA0BE4">
        <w:rPr>
          <w:rFonts w:ascii="Times New Roman" w:hAnsi="Times New Roman" w:cs="Times New Roman"/>
          <w:color w:val="212121"/>
          <w:sz w:val="20"/>
          <w:szCs w:val="20"/>
          <w:shd w:val="clear" w:color="auto" w:fill="FFFFFF"/>
          <w:lang w:val="uk-UA"/>
        </w:rPr>
        <w:t xml:space="preserve"> </w:t>
      </w:r>
    </w:p>
    <w:p w14:paraId="5E402930" w14:textId="1F06AEBE" w:rsidR="00CA0BE4" w:rsidRPr="00CA0BE4" w:rsidRDefault="00CA0BE4" w:rsidP="00CA0BE4">
      <w:pPr>
        <w:pStyle w:val="ac"/>
        <w:numPr>
          <w:ilvl w:val="0"/>
          <w:numId w:val="17"/>
        </w:numPr>
        <w:tabs>
          <w:tab w:val="left" w:pos="426"/>
        </w:tabs>
        <w:spacing w:line="240" w:lineRule="auto"/>
        <w:ind w:left="142" w:hanging="142"/>
        <w:jc w:val="both"/>
        <w:rPr>
          <w:rFonts w:ascii="Times New Roman" w:hAnsi="Times New Roman" w:cs="Times New Roman"/>
          <w:sz w:val="20"/>
          <w:szCs w:val="20"/>
          <w:lang w:val="uk-UA"/>
        </w:rPr>
      </w:pPr>
      <w:proofErr w:type="spellStart"/>
      <w:r w:rsidRPr="00CA0BE4">
        <w:rPr>
          <w:rFonts w:ascii="Times New Roman" w:hAnsi="Times New Roman" w:cs="Times New Roman"/>
          <w:color w:val="222222"/>
          <w:sz w:val="20"/>
          <w:szCs w:val="20"/>
          <w:shd w:val="clear" w:color="auto" w:fill="FFFFFF"/>
          <w:lang w:val="uk-UA"/>
        </w:rPr>
        <w:t>Kebebe</w:t>
      </w:r>
      <w:proofErr w:type="spellEnd"/>
      <w:r w:rsidRPr="00CA0BE4">
        <w:rPr>
          <w:rFonts w:ascii="Times New Roman" w:hAnsi="Times New Roman" w:cs="Times New Roman"/>
          <w:color w:val="222222"/>
          <w:sz w:val="20"/>
          <w:szCs w:val="20"/>
          <w:shd w:val="clear" w:color="auto" w:fill="FFFFFF"/>
          <w:lang w:val="uk-UA"/>
        </w:rPr>
        <w:t xml:space="preserve">, D., </w:t>
      </w:r>
      <w:proofErr w:type="spellStart"/>
      <w:r w:rsidRPr="00CA0BE4">
        <w:rPr>
          <w:rFonts w:ascii="Times New Roman" w:hAnsi="Times New Roman" w:cs="Times New Roman"/>
          <w:color w:val="222222"/>
          <w:sz w:val="20"/>
          <w:szCs w:val="20"/>
          <w:shd w:val="clear" w:color="auto" w:fill="FFFFFF"/>
          <w:lang w:val="uk-UA"/>
        </w:rPr>
        <w:t>Gela</w:t>
      </w:r>
      <w:proofErr w:type="spellEnd"/>
      <w:r w:rsidRPr="00CA0BE4">
        <w:rPr>
          <w:rFonts w:ascii="Times New Roman" w:hAnsi="Times New Roman" w:cs="Times New Roman"/>
          <w:color w:val="222222"/>
          <w:sz w:val="20"/>
          <w:szCs w:val="20"/>
          <w:shd w:val="clear" w:color="auto" w:fill="FFFFFF"/>
          <w:lang w:val="uk-UA"/>
        </w:rPr>
        <w:t xml:space="preserve">, A., </w:t>
      </w:r>
      <w:proofErr w:type="spellStart"/>
      <w:r w:rsidRPr="00CA0BE4">
        <w:rPr>
          <w:rFonts w:ascii="Times New Roman" w:hAnsi="Times New Roman" w:cs="Times New Roman"/>
          <w:color w:val="222222"/>
          <w:sz w:val="20"/>
          <w:szCs w:val="20"/>
          <w:shd w:val="clear" w:color="auto" w:fill="FFFFFF"/>
          <w:lang w:val="uk-UA"/>
        </w:rPr>
        <w:t>Damto</w:t>
      </w:r>
      <w:proofErr w:type="spellEnd"/>
      <w:r w:rsidRPr="00CA0BE4">
        <w:rPr>
          <w:rFonts w:ascii="Times New Roman" w:hAnsi="Times New Roman" w:cs="Times New Roman"/>
          <w:color w:val="222222"/>
          <w:sz w:val="20"/>
          <w:szCs w:val="20"/>
          <w:shd w:val="clear" w:color="auto" w:fill="FFFFFF"/>
          <w:lang w:val="uk-UA"/>
        </w:rPr>
        <w:t xml:space="preserve">, T., </w:t>
      </w:r>
      <w:proofErr w:type="spellStart"/>
      <w:r w:rsidRPr="00CA0BE4">
        <w:rPr>
          <w:rFonts w:ascii="Times New Roman" w:hAnsi="Times New Roman" w:cs="Times New Roman"/>
          <w:color w:val="222222"/>
          <w:sz w:val="20"/>
          <w:szCs w:val="20"/>
          <w:shd w:val="clear" w:color="auto" w:fill="FFFFFF"/>
          <w:lang w:val="uk-UA"/>
        </w:rPr>
        <w:t>Gemeda</w:t>
      </w:r>
      <w:proofErr w:type="spellEnd"/>
      <w:r w:rsidRPr="00CA0BE4">
        <w:rPr>
          <w:rFonts w:ascii="Times New Roman" w:hAnsi="Times New Roman" w:cs="Times New Roman"/>
          <w:color w:val="222222"/>
          <w:sz w:val="20"/>
          <w:szCs w:val="20"/>
          <w:shd w:val="clear" w:color="auto" w:fill="FFFFFF"/>
          <w:lang w:val="uk-UA"/>
        </w:rPr>
        <w:t xml:space="preserve">, M., &amp; </w:t>
      </w:r>
      <w:proofErr w:type="spellStart"/>
      <w:r w:rsidRPr="00CA0BE4">
        <w:rPr>
          <w:rFonts w:ascii="Times New Roman" w:hAnsi="Times New Roman" w:cs="Times New Roman"/>
          <w:color w:val="222222"/>
          <w:sz w:val="20"/>
          <w:szCs w:val="20"/>
          <w:shd w:val="clear" w:color="auto" w:fill="FFFFFF"/>
          <w:lang w:val="uk-UA"/>
        </w:rPr>
        <w:t>Leggese</w:t>
      </w:r>
      <w:proofErr w:type="spellEnd"/>
      <w:r w:rsidRPr="00CA0BE4">
        <w:rPr>
          <w:rFonts w:ascii="Times New Roman" w:hAnsi="Times New Roman" w:cs="Times New Roman"/>
          <w:color w:val="222222"/>
          <w:sz w:val="20"/>
          <w:szCs w:val="20"/>
          <w:shd w:val="clear" w:color="auto" w:fill="FFFFFF"/>
          <w:lang w:val="uk-UA"/>
        </w:rPr>
        <w:t xml:space="preserve">, G. (2022). </w:t>
      </w:r>
      <w:proofErr w:type="spellStart"/>
      <w:r w:rsidRPr="00CA0BE4">
        <w:rPr>
          <w:rFonts w:ascii="Times New Roman" w:hAnsi="Times New Roman" w:cs="Times New Roman"/>
          <w:color w:val="222222"/>
          <w:sz w:val="20"/>
          <w:szCs w:val="20"/>
          <w:shd w:val="clear" w:color="auto" w:fill="FFFFFF"/>
          <w:lang w:val="uk-UA"/>
        </w:rPr>
        <w:t>Evaluating</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the</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Effect</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of</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Plants</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Extracts</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against</w:t>
      </w:r>
      <w:proofErr w:type="spellEnd"/>
      <w:r w:rsidRPr="00CA0BE4">
        <w:rPr>
          <w:rFonts w:ascii="Times New Roman" w:hAnsi="Times New Roman" w:cs="Times New Roman"/>
          <w:color w:val="222222"/>
          <w:sz w:val="20"/>
          <w:szCs w:val="20"/>
          <w:shd w:val="clear" w:color="auto" w:fill="FFFFFF"/>
          <w:lang w:val="uk-UA"/>
        </w:rPr>
        <w:t xml:space="preserve"> Varroa </w:t>
      </w:r>
      <w:proofErr w:type="spellStart"/>
      <w:r w:rsidRPr="00CA0BE4">
        <w:rPr>
          <w:rFonts w:ascii="Times New Roman" w:hAnsi="Times New Roman" w:cs="Times New Roman"/>
          <w:color w:val="222222"/>
          <w:sz w:val="20"/>
          <w:szCs w:val="20"/>
          <w:shd w:val="clear" w:color="auto" w:fill="FFFFFF"/>
          <w:lang w:val="uk-UA"/>
        </w:rPr>
        <w:t>Mites</w:t>
      </w:r>
      <w:proofErr w:type="spellEnd"/>
      <w:r w:rsidRPr="00CA0BE4">
        <w:rPr>
          <w:rFonts w:ascii="Times New Roman" w:hAnsi="Times New Roman" w:cs="Times New Roman"/>
          <w:color w:val="222222"/>
          <w:sz w:val="20"/>
          <w:szCs w:val="20"/>
          <w:shd w:val="clear" w:color="auto" w:fill="FFFFFF"/>
          <w:lang w:val="uk-UA"/>
        </w:rPr>
        <w:t xml:space="preserve"> (Varroa </w:t>
      </w:r>
      <w:proofErr w:type="spellStart"/>
      <w:r w:rsidRPr="00CA0BE4">
        <w:rPr>
          <w:rFonts w:ascii="Times New Roman" w:hAnsi="Times New Roman" w:cs="Times New Roman"/>
          <w:color w:val="222222"/>
          <w:sz w:val="20"/>
          <w:szCs w:val="20"/>
          <w:shd w:val="clear" w:color="auto" w:fill="FFFFFF"/>
          <w:lang w:val="uk-UA"/>
        </w:rPr>
        <w:t>destructors</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of</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honey</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bees</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Apis</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mellifera</w:t>
      </w:r>
      <w:proofErr w:type="spellEnd"/>
      <w:r w:rsidRPr="00CA0BE4">
        <w:rPr>
          <w:rFonts w:ascii="Times New Roman" w:hAnsi="Times New Roman" w:cs="Times New Roman"/>
          <w:color w:val="222222"/>
          <w:sz w:val="20"/>
          <w:szCs w:val="20"/>
          <w:shd w:val="clear" w:color="auto" w:fill="FFFFFF"/>
          <w:lang w:val="uk-UA"/>
        </w:rPr>
        <w:t>).</w:t>
      </w:r>
      <w:r>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i/>
          <w:iCs/>
          <w:color w:val="222222"/>
          <w:sz w:val="20"/>
          <w:szCs w:val="20"/>
          <w:shd w:val="clear" w:color="auto" w:fill="FFFFFF"/>
          <w:lang w:val="uk-UA"/>
        </w:rPr>
        <w:t>Chemistry</w:t>
      </w:r>
      <w:proofErr w:type="spellEnd"/>
      <w:r w:rsidRPr="00CA0BE4">
        <w:rPr>
          <w:rFonts w:ascii="Times New Roman" w:hAnsi="Times New Roman" w:cs="Times New Roman"/>
          <w:i/>
          <w:iCs/>
          <w:color w:val="222222"/>
          <w:sz w:val="20"/>
          <w:szCs w:val="20"/>
          <w:shd w:val="clear" w:color="auto" w:fill="FFFFFF"/>
          <w:lang w:val="uk-UA"/>
        </w:rPr>
        <w:t xml:space="preserve"> </w:t>
      </w:r>
      <w:proofErr w:type="spellStart"/>
      <w:r w:rsidRPr="00CA0BE4">
        <w:rPr>
          <w:rFonts w:ascii="Times New Roman" w:hAnsi="Times New Roman" w:cs="Times New Roman"/>
          <w:i/>
          <w:iCs/>
          <w:color w:val="222222"/>
          <w:sz w:val="20"/>
          <w:szCs w:val="20"/>
          <w:shd w:val="clear" w:color="auto" w:fill="FFFFFF"/>
          <w:lang w:val="uk-UA"/>
        </w:rPr>
        <w:t>and</w:t>
      </w:r>
      <w:proofErr w:type="spellEnd"/>
      <w:r w:rsidRPr="00CA0BE4">
        <w:rPr>
          <w:rFonts w:ascii="Times New Roman" w:hAnsi="Times New Roman" w:cs="Times New Roman"/>
          <w:i/>
          <w:iCs/>
          <w:color w:val="222222"/>
          <w:sz w:val="20"/>
          <w:szCs w:val="20"/>
          <w:shd w:val="clear" w:color="auto" w:fill="FFFFFF"/>
          <w:lang w:val="uk-UA"/>
        </w:rPr>
        <w:t xml:space="preserve"> </w:t>
      </w:r>
      <w:proofErr w:type="spellStart"/>
      <w:r w:rsidRPr="00CA0BE4">
        <w:rPr>
          <w:rFonts w:ascii="Times New Roman" w:hAnsi="Times New Roman" w:cs="Times New Roman"/>
          <w:i/>
          <w:iCs/>
          <w:color w:val="222222"/>
          <w:sz w:val="20"/>
          <w:szCs w:val="20"/>
          <w:shd w:val="clear" w:color="auto" w:fill="FFFFFF"/>
          <w:lang w:val="uk-UA"/>
        </w:rPr>
        <w:t>Materials</w:t>
      </w:r>
      <w:proofErr w:type="spellEnd"/>
      <w:r w:rsidRPr="00CA0BE4">
        <w:rPr>
          <w:rFonts w:ascii="Times New Roman" w:hAnsi="Times New Roman" w:cs="Times New Roman"/>
          <w:i/>
          <w:iCs/>
          <w:color w:val="222222"/>
          <w:sz w:val="20"/>
          <w:szCs w:val="20"/>
          <w:shd w:val="clear" w:color="auto" w:fill="FFFFFF"/>
          <w:lang w:val="uk-UA"/>
        </w:rPr>
        <w:t xml:space="preserve"> </w:t>
      </w:r>
      <w:proofErr w:type="spellStart"/>
      <w:r w:rsidRPr="00CA0BE4">
        <w:rPr>
          <w:rFonts w:ascii="Times New Roman" w:hAnsi="Times New Roman" w:cs="Times New Roman"/>
          <w:i/>
          <w:iCs/>
          <w:color w:val="222222"/>
          <w:sz w:val="20"/>
          <w:szCs w:val="20"/>
          <w:shd w:val="clear" w:color="auto" w:fill="FFFFFF"/>
          <w:lang w:val="uk-UA"/>
        </w:rPr>
        <w:t>Research</w:t>
      </w:r>
      <w:proofErr w:type="spellEnd"/>
      <w:r w:rsidRPr="00CA0BE4">
        <w:rPr>
          <w:rFonts w:ascii="Times New Roman" w:hAnsi="Times New Roman" w:cs="Times New Roman"/>
          <w:color w:val="222222"/>
          <w:sz w:val="20"/>
          <w:szCs w:val="20"/>
          <w:shd w:val="clear" w:color="auto" w:fill="FFFFFF"/>
          <w:lang w:val="uk-UA"/>
        </w:rPr>
        <w:t>,</w:t>
      </w:r>
      <w:r>
        <w:rPr>
          <w:rFonts w:ascii="Times New Roman" w:hAnsi="Times New Roman" w:cs="Times New Roman"/>
          <w:color w:val="222222"/>
          <w:sz w:val="20"/>
          <w:szCs w:val="20"/>
          <w:shd w:val="clear" w:color="auto" w:fill="FFFFFF"/>
          <w:lang w:val="uk-UA"/>
        </w:rPr>
        <w:t xml:space="preserve"> </w:t>
      </w:r>
      <w:r w:rsidRPr="00CA0BE4">
        <w:rPr>
          <w:rFonts w:ascii="Times New Roman" w:hAnsi="Times New Roman" w:cs="Times New Roman"/>
          <w:i/>
          <w:iCs/>
          <w:color w:val="222222"/>
          <w:sz w:val="20"/>
          <w:szCs w:val="20"/>
          <w:shd w:val="clear" w:color="auto" w:fill="FFFFFF"/>
          <w:lang w:val="uk-UA"/>
        </w:rPr>
        <w:t>14</w:t>
      </w:r>
      <w:r w:rsidRPr="00CA0BE4">
        <w:rPr>
          <w:rFonts w:ascii="Times New Roman" w:hAnsi="Times New Roman" w:cs="Times New Roman"/>
          <w:color w:val="222222"/>
          <w:sz w:val="20"/>
          <w:szCs w:val="20"/>
          <w:shd w:val="clear" w:color="auto" w:fill="FFFFFF"/>
          <w:lang w:val="uk-UA"/>
        </w:rPr>
        <w:t xml:space="preserve">(2), 26-30. </w:t>
      </w:r>
    </w:p>
    <w:p w14:paraId="5E790208" w14:textId="47DEFAF8" w:rsidR="00CA0BE4" w:rsidRPr="00CA0BE4" w:rsidRDefault="00CA0BE4" w:rsidP="00CA0BE4">
      <w:pPr>
        <w:pStyle w:val="ac"/>
        <w:numPr>
          <w:ilvl w:val="0"/>
          <w:numId w:val="17"/>
        </w:numPr>
        <w:tabs>
          <w:tab w:val="left" w:pos="426"/>
        </w:tabs>
        <w:spacing w:line="240" w:lineRule="auto"/>
        <w:ind w:left="142" w:hanging="142"/>
        <w:jc w:val="both"/>
        <w:rPr>
          <w:rFonts w:ascii="Times New Roman" w:hAnsi="Times New Roman" w:cs="Times New Roman"/>
          <w:sz w:val="20"/>
          <w:szCs w:val="20"/>
          <w:lang w:val="uk-UA"/>
        </w:rPr>
      </w:pPr>
      <w:proofErr w:type="spellStart"/>
      <w:r w:rsidRPr="00CA0BE4">
        <w:rPr>
          <w:rFonts w:ascii="Times New Roman" w:hAnsi="Times New Roman" w:cs="Times New Roman"/>
          <w:color w:val="212121"/>
          <w:sz w:val="20"/>
          <w:szCs w:val="20"/>
          <w:shd w:val="clear" w:color="auto" w:fill="FFFFFF"/>
          <w:lang w:val="uk-UA"/>
        </w:rPr>
        <w:t>Lin</w:t>
      </w:r>
      <w:proofErr w:type="spellEnd"/>
      <w:r w:rsidRPr="00CA0BE4">
        <w:rPr>
          <w:rFonts w:ascii="Times New Roman" w:hAnsi="Times New Roman" w:cs="Times New Roman"/>
          <w:color w:val="212121"/>
          <w:sz w:val="20"/>
          <w:szCs w:val="20"/>
          <w:shd w:val="clear" w:color="auto" w:fill="FFFFFF"/>
          <w:lang w:val="uk-UA"/>
        </w:rPr>
        <w:t xml:space="preserve">, Z., </w:t>
      </w:r>
      <w:proofErr w:type="spellStart"/>
      <w:r w:rsidRPr="00CA0BE4">
        <w:rPr>
          <w:rFonts w:ascii="Times New Roman" w:hAnsi="Times New Roman" w:cs="Times New Roman"/>
          <w:color w:val="212121"/>
          <w:sz w:val="20"/>
          <w:szCs w:val="20"/>
          <w:shd w:val="clear" w:color="auto" w:fill="FFFFFF"/>
          <w:lang w:val="uk-UA"/>
        </w:rPr>
        <w:t>Zhang</w:t>
      </w:r>
      <w:proofErr w:type="spellEnd"/>
      <w:r w:rsidRPr="00CA0BE4">
        <w:rPr>
          <w:rFonts w:ascii="Times New Roman" w:hAnsi="Times New Roman" w:cs="Times New Roman"/>
          <w:color w:val="212121"/>
          <w:sz w:val="20"/>
          <w:szCs w:val="20"/>
          <w:shd w:val="clear" w:color="auto" w:fill="FFFFFF"/>
          <w:lang w:val="uk-UA"/>
        </w:rPr>
        <w:t xml:space="preserve">, N., </w:t>
      </w:r>
      <w:proofErr w:type="spellStart"/>
      <w:r w:rsidRPr="00CA0BE4">
        <w:rPr>
          <w:rFonts w:ascii="Times New Roman" w:hAnsi="Times New Roman" w:cs="Times New Roman"/>
          <w:color w:val="212121"/>
          <w:sz w:val="20"/>
          <w:szCs w:val="20"/>
          <w:shd w:val="clear" w:color="auto" w:fill="FFFFFF"/>
          <w:lang w:val="uk-UA"/>
        </w:rPr>
        <w:t>Wang</w:t>
      </w:r>
      <w:proofErr w:type="spellEnd"/>
      <w:r w:rsidRPr="00CA0BE4">
        <w:rPr>
          <w:rFonts w:ascii="Times New Roman" w:hAnsi="Times New Roman" w:cs="Times New Roman"/>
          <w:color w:val="212121"/>
          <w:sz w:val="20"/>
          <w:szCs w:val="20"/>
          <w:shd w:val="clear" w:color="auto" w:fill="FFFFFF"/>
          <w:lang w:val="uk-UA"/>
        </w:rPr>
        <w:t xml:space="preserve">, Z., </w:t>
      </w:r>
      <w:proofErr w:type="spellStart"/>
      <w:r w:rsidRPr="00CA0BE4">
        <w:rPr>
          <w:rFonts w:ascii="Times New Roman" w:hAnsi="Times New Roman" w:cs="Times New Roman"/>
          <w:color w:val="212121"/>
          <w:sz w:val="20"/>
          <w:szCs w:val="20"/>
          <w:shd w:val="clear" w:color="auto" w:fill="FFFFFF"/>
          <w:lang w:val="uk-UA"/>
        </w:rPr>
        <w:t>Zhuang</w:t>
      </w:r>
      <w:proofErr w:type="spellEnd"/>
      <w:r w:rsidRPr="00CA0BE4">
        <w:rPr>
          <w:rFonts w:ascii="Times New Roman" w:hAnsi="Times New Roman" w:cs="Times New Roman"/>
          <w:color w:val="212121"/>
          <w:sz w:val="20"/>
          <w:szCs w:val="20"/>
          <w:shd w:val="clear" w:color="auto" w:fill="FFFFFF"/>
          <w:lang w:val="uk-UA"/>
        </w:rPr>
        <w:t xml:space="preserve">, M., </w:t>
      </w:r>
      <w:proofErr w:type="spellStart"/>
      <w:r w:rsidRPr="00CA0BE4">
        <w:rPr>
          <w:rFonts w:ascii="Times New Roman" w:hAnsi="Times New Roman" w:cs="Times New Roman"/>
          <w:color w:val="212121"/>
          <w:sz w:val="20"/>
          <w:szCs w:val="20"/>
          <w:shd w:val="clear" w:color="auto" w:fill="FFFFFF"/>
          <w:lang w:val="uk-UA"/>
        </w:rPr>
        <w:t>Wang</w:t>
      </w:r>
      <w:proofErr w:type="spellEnd"/>
      <w:r w:rsidRPr="00CA0BE4">
        <w:rPr>
          <w:rFonts w:ascii="Times New Roman" w:hAnsi="Times New Roman" w:cs="Times New Roman"/>
          <w:color w:val="212121"/>
          <w:sz w:val="20"/>
          <w:szCs w:val="20"/>
          <w:shd w:val="clear" w:color="auto" w:fill="FFFFFF"/>
          <w:lang w:val="uk-UA"/>
        </w:rPr>
        <w:t xml:space="preserve">, Q., </w:t>
      </w:r>
      <w:proofErr w:type="spellStart"/>
      <w:r w:rsidRPr="00CA0BE4">
        <w:rPr>
          <w:rFonts w:ascii="Times New Roman" w:hAnsi="Times New Roman" w:cs="Times New Roman"/>
          <w:color w:val="212121"/>
          <w:sz w:val="20"/>
          <w:szCs w:val="20"/>
          <w:shd w:val="clear" w:color="auto" w:fill="FFFFFF"/>
          <w:lang w:val="uk-UA"/>
        </w:rPr>
        <w:t>Niu</w:t>
      </w:r>
      <w:proofErr w:type="spellEnd"/>
      <w:r w:rsidRPr="00CA0BE4">
        <w:rPr>
          <w:rFonts w:ascii="Times New Roman" w:hAnsi="Times New Roman" w:cs="Times New Roman"/>
          <w:color w:val="212121"/>
          <w:sz w:val="20"/>
          <w:szCs w:val="20"/>
          <w:shd w:val="clear" w:color="auto" w:fill="FFFFFF"/>
          <w:lang w:val="uk-UA"/>
        </w:rPr>
        <w:t xml:space="preserve">, D., </w:t>
      </w:r>
      <w:proofErr w:type="spellStart"/>
      <w:r w:rsidRPr="00CA0BE4">
        <w:rPr>
          <w:rFonts w:ascii="Times New Roman" w:hAnsi="Times New Roman" w:cs="Times New Roman"/>
          <w:color w:val="212121"/>
          <w:sz w:val="20"/>
          <w:szCs w:val="20"/>
          <w:shd w:val="clear" w:color="auto" w:fill="FFFFFF"/>
          <w:lang w:val="uk-UA"/>
        </w:rPr>
        <w:t>Page</w:t>
      </w:r>
      <w:proofErr w:type="spellEnd"/>
      <w:r w:rsidRPr="00CA0BE4">
        <w:rPr>
          <w:rFonts w:ascii="Times New Roman" w:hAnsi="Times New Roman" w:cs="Times New Roman"/>
          <w:color w:val="212121"/>
          <w:sz w:val="20"/>
          <w:szCs w:val="20"/>
          <w:shd w:val="clear" w:color="auto" w:fill="FFFFFF"/>
          <w:lang w:val="uk-UA"/>
        </w:rPr>
        <w:t xml:space="preserve">, P., </w:t>
      </w:r>
      <w:proofErr w:type="spellStart"/>
      <w:r w:rsidRPr="00CA0BE4">
        <w:rPr>
          <w:rFonts w:ascii="Times New Roman" w:hAnsi="Times New Roman" w:cs="Times New Roman"/>
          <w:color w:val="212121"/>
          <w:sz w:val="20"/>
          <w:szCs w:val="20"/>
          <w:shd w:val="clear" w:color="auto" w:fill="FFFFFF"/>
          <w:lang w:val="uk-UA"/>
        </w:rPr>
        <w:t>Wang</w:t>
      </w:r>
      <w:proofErr w:type="spellEnd"/>
      <w:r w:rsidRPr="00CA0BE4">
        <w:rPr>
          <w:rFonts w:ascii="Times New Roman" w:hAnsi="Times New Roman" w:cs="Times New Roman"/>
          <w:color w:val="212121"/>
          <w:sz w:val="20"/>
          <w:szCs w:val="20"/>
          <w:shd w:val="clear" w:color="auto" w:fill="FFFFFF"/>
          <w:lang w:val="uk-UA"/>
        </w:rPr>
        <w:t xml:space="preserve">, K., </w:t>
      </w:r>
      <w:proofErr w:type="spellStart"/>
      <w:r w:rsidRPr="00CA0BE4">
        <w:rPr>
          <w:rFonts w:ascii="Times New Roman" w:hAnsi="Times New Roman" w:cs="Times New Roman"/>
          <w:color w:val="212121"/>
          <w:sz w:val="20"/>
          <w:szCs w:val="20"/>
          <w:shd w:val="clear" w:color="auto" w:fill="FFFFFF"/>
          <w:lang w:val="uk-UA"/>
        </w:rPr>
        <w:t>Niu</w:t>
      </w:r>
      <w:proofErr w:type="spellEnd"/>
      <w:r w:rsidRPr="00CA0BE4">
        <w:rPr>
          <w:rFonts w:ascii="Times New Roman" w:hAnsi="Times New Roman" w:cs="Times New Roman"/>
          <w:color w:val="212121"/>
          <w:sz w:val="20"/>
          <w:szCs w:val="20"/>
          <w:shd w:val="clear" w:color="auto" w:fill="FFFFFF"/>
          <w:lang w:val="uk-UA"/>
        </w:rPr>
        <w:t xml:space="preserve">, Q., &amp; </w:t>
      </w:r>
      <w:proofErr w:type="spellStart"/>
      <w:r w:rsidRPr="00CA0BE4">
        <w:rPr>
          <w:rFonts w:ascii="Times New Roman" w:hAnsi="Times New Roman" w:cs="Times New Roman"/>
          <w:color w:val="212121"/>
          <w:sz w:val="20"/>
          <w:szCs w:val="20"/>
          <w:shd w:val="clear" w:color="auto" w:fill="FFFFFF"/>
          <w:lang w:val="uk-UA"/>
        </w:rPr>
        <w:t>Ji</w:t>
      </w:r>
      <w:proofErr w:type="spellEnd"/>
      <w:r w:rsidRPr="00CA0BE4">
        <w:rPr>
          <w:rFonts w:ascii="Times New Roman" w:hAnsi="Times New Roman" w:cs="Times New Roman"/>
          <w:color w:val="212121"/>
          <w:sz w:val="20"/>
          <w:szCs w:val="20"/>
          <w:shd w:val="clear" w:color="auto" w:fill="FFFFFF"/>
          <w:lang w:val="uk-UA"/>
        </w:rPr>
        <w:t xml:space="preserve">, T. (2022). </w:t>
      </w:r>
      <w:proofErr w:type="spellStart"/>
      <w:r w:rsidRPr="00CA0BE4">
        <w:rPr>
          <w:rFonts w:ascii="Times New Roman" w:hAnsi="Times New Roman" w:cs="Times New Roman"/>
          <w:color w:val="212121"/>
          <w:sz w:val="20"/>
          <w:szCs w:val="20"/>
          <w:shd w:val="clear" w:color="auto" w:fill="FFFFFF"/>
          <w:lang w:val="uk-UA"/>
        </w:rPr>
        <w:t>Acute</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and</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chronic</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viruses</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mediated</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by</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an</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ectoparasite</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targeting</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different</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developmental</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stages</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of</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honeybee</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Apis</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mellifera</w:t>
      </w:r>
      <w:proofErr w:type="spellEnd"/>
      <w:r>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and</w:t>
      </w:r>
      <w:proofErr w:type="spellEnd"/>
      <w:r>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Apis</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cerana</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brood</w:t>
      </w:r>
      <w:proofErr w:type="spellEnd"/>
      <w:r w:rsidRPr="00CA0BE4">
        <w:rPr>
          <w:rFonts w:ascii="Times New Roman" w:hAnsi="Times New Roman" w:cs="Times New Roman"/>
          <w:color w:val="212121"/>
          <w:sz w:val="20"/>
          <w:szCs w:val="20"/>
          <w:shd w:val="clear" w:color="auto" w:fill="FFFFFF"/>
          <w:lang w:val="uk-UA"/>
        </w:rPr>
        <w:t>.</w:t>
      </w:r>
      <w:r>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Frontiers</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in</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veterinary</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science</w:t>
      </w:r>
      <w:proofErr w:type="spellEnd"/>
      <w:r w:rsidRPr="00CA0BE4">
        <w:rPr>
          <w:rFonts w:ascii="Times New Roman" w:hAnsi="Times New Roman" w:cs="Times New Roman"/>
          <w:color w:val="212121"/>
          <w:sz w:val="20"/>
          <w:szCs w:val="20"/>
          <w:shd w:val="clear" w:color="auto" w:fill="FFFFFF"/>
          <w:lang w:val="uk-UA"/>
        </w:rPr>
        <w:t>,</w:t>
      </w:r>
      <w:r>
        <w:rPr>
          <w:rFonts w:ascii="Times New Roman" w:hAnsi="Times New Roman" w:cs="Times New Roman"/>
          <w:color w:val="212121"/>
          <w:sz w:val="20"/>
          <w:szCs w:val="20"/>
          <w:shd w:val="clear" w:color="auto" w:fill="FFFFFF"/>
          <w:lang w:val="uk-UA"/>
        </w:rPr>
        <w:t xml:space="preserve"> </w:t>
      </w:r>
      <w:r w:rsidRPr="00CA0BE4">
        <w:rPr>
          <w:rFonts w:ascii="Times New Roman" w:hAnsi="Times New Roman" w:cs="Times New Roman"/>
          <w:i/>
          <w:iCs/>
          <w:color w:val="212121"/>
          <w:sz w:val="20"/>
          <w:szCs w:val="20"/>
          <w:shd w:val="clear" w:color="auto" w:fill="FFFFFF"/>
          <w:lang w:val="uk-UA"/>
        </w:rPr>
        <w:t>9</w:t>
      </w:r>
      <w:r w:rsidRPr="00CA0BE4">
        <w:rPr>
          <w:rFonts w:ascii="Times New Roman" w:hAnsi="Times New Roman" w:cs="Times New Roman"/>
          <w:color w:val="212121"/>
          <w:sz w:val="20"/>
          <w:szCs w:val="20"/>
          <w:shd w:val="clear" w:color="auto" w:fill="FFFFFF"/>
          <w:lang w:val="uk-UA"/>
        </w:rPr>
        <w:t xml:space="preserve">, 951159. </w:t>
      </w:r>
      <w:hyperlink r:id="rId18" w:history="1">
        <w:r w:rsidRPr="00CA0BE4">
          <w:rPr>
            <w:rStyle w:val="a6"/>
            <w:rFonts w:ascii="Times New Roman" w:hAnsi="Times New Roman" w:cs="Times New Roman"/>
            <w:sz w:val="20"/>
            <w:szCs w:val="20"/>
            <w:shd w:val="clear" w:color="auto" w:fill="FFFFFF"/>
            <w:lang w:val="uk-UA"/>
          </w:rPr>
          <w:t>https://doi.org/10.3389/fvets.2022.951159</w:t>
        </w:r>
      </w:hyperlink>
    </w:p>
    <w:p w14:paraId="634FE6D0" w14:textId="22A54B72" w:rsidR="00CA0BE4" w:rsidRPr="00CA0BE4" w:rsidRDefault="00CA0BE4" w:rsidP="00CA0BE4">
      <w:pPr>
        <w:pStyle w:val="ac"/>
        <w:numPr>
          <w:ilvl w:val="0"/>
          <w:numId w:val="17"/>
        </w:numPr>
        <w:tabs>
          <w:tab w:val="left" w:pos="426"/>
        </w:tabs>
        <w:spacing w:line="240" w:lineRule="auto"/>
        <w:ind w:left="142" w:hanging="142"/>
        <w:jc w:val="both"/>
        <w:rPr>
          <w:rFonts w:ascii="Times New Roman" w:hAnsi="Times New Roman" w:cs="Times New Roman"/>
          <w:color w:val="212121"/>
          <w:sz w:val="20"/>
          <w:szCs w:val="20"/>
          <w:shd w:val="clear" w:color="auto" w:fill="FFFFFF"/>
          <w:lang w:val="uk-UA"/>
        </w:rPr>
      </w:pPr>
      <w:proofErr w:type="spellStart"/>
      <w:r w:rsidRPr="00CA0BE4">
        <w:rPr>
          <w:rFonts w:ascii="Times New Roman" w:hAnsi="Times New Roman" w:cs="Times New Roman"/>
          <w:color w:val="212121"/>
          <w:sz w:val="20"/>
          <w:szCs w:val="20"/>
          <w:shd w:val="clear" w:color="auto" w:fill="FFFFFF"/>
          <w:lang w:val="uk-UA"/>
        </w:rPr>
        <w:t>Noël</w:t>
      </w:r>
      <w:proofErr w:type="spellEnd"/>
      <w:r w:rsidRPr="00CA0BE4">
        <w:rPr>
          <w:rFonts w:ascii="Times New Roman" w:hAnsi="Times New Roman" w:cs="Times New Roman"/>
          <w:color w:val="212121"/>
          <w:sz w:val="20"/>
          <w:szCs w:val="20"/>
          <w:shd w:val="clear" w:color="auto" w:fill="FFFFFF"/>
          <w:lang w:val="uk-UA"/>
        </w:rPr>
        <w:t xml:space="preserve">, A., </w:t>
      </w:r>
      <w:proofErr w:type="spellStart"/>
      <w:r w:rsidRPr="00CA0BE4">
        <w:rPr>
          <w:rFonts w:ascii="Times New Roman" w:hAnsi="Times New Roman" w:cs="Times New Roman"/>
          <w:color w:val="212121"/>
          <w:sz w:val="20"/>
          <w:szCs w:val="20"/>
          <w:shd w:val="clear" w:color="auto" w:fill="FFFFFF"/>
          <w:lang w:val="uk-UA"/>
        </w:rPr>
        <w:t>Le</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Conte</w:t>
      </w:r>
      <w:proofErr w:type="spellEnd"/>
      <w:r w:rsidRPr="00CA0BE4">
        <w:rPr>
          <w:rFonts w:ascii="Times New Roman" w:hAnsi="Times New Roman" w:cs="Times New Roman"/>
          <w:color w:val="212121"/>
          <w:sz w:val="20"/>
          <w:szCs w:val="20"/>
          <w:shd w:val="clear" w:color="auto" w:fill="FFFFFF"/>
          <w:lang w:val="uk-UA"/>
        </w:rPr>
        <w:t xml:space="preserve">, Y., &amp; </w:t>
      </w:r>
      <w:proofErr w:type="spellStart"/>
      <w:r w:rsidRPr="00CA0BE4">
        <w:rPr>
          <w:rFonts w:ascii="Times New Roman" w:hAnsi="Times New Roman" w:cs="Times New Roman"/>
          <w:color w:val="212121"/>
          <w:sz w:val="20"/>
          <w:szCs w:val="20"/>
          <w:shd w:val="clear" w:color="auto" w:fill="FFFFFF"/>
          <w:lang w:val="uk-UA"/>
        </w:rPr>
        <w:t>Mondet</w:t>
      </w:r>
      <w:proofErr w:type="spellEnd"/>
      <w:r w:rsidRPr="00CA0BE4">
        <w:rPr>
          <w:rFonts w:ascii="Times New Roman" w:hAnsi="Times New Roman" w:cs="Times New Roman"/>
          <w:color w:val="212121"/>
          <w:sz w:val="20"/>
          <w:szCs w:val="20"/>
          <w:shd w:val="clear" w:color="auto" w:fill="FFFFFF"/>
          <w:lang w:val="uk-UA"/>
        </w:rPr>
        <w:t xml:space="preserve">, F. (2020). Varroa </w:t>
      </w:r>
      <w:proofErr w:type="spellStart"/>
      <w:r w:rsidRPr="00CA0BE4">
        <w:rPr>
          <w:rFonts w:ascii="Times New Roman" w:hAnsi="Times New Roman" w:cs="Times New Roman"/>
          <w:color w:val="212121"/>
          <w:sz w:val="20"/>
          <w:szCs w:val="20"/>
          <w:shd w:val="clear" w:color="auto" w:fill="FFFFFF"/>
          <w:lang w:val="uk-UA"/>
        </w:rPr>
        <w:t>destructor</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how</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does</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it</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harm</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Apis</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mellifera</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honey</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bees</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and</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what</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can</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be</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done</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about</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it</w:t>
      </w:r>
      <w:proofErr w:type="spellEnd"/>
      <w:r w:rsidRPr="00CA0BE4">
        <w:rPr>
          <w:rFonts w:ascii="Times New Roman" w:hAnsi="Times New Roman" w:cs="Times New Roman"/>
          <w:color w:val="212121"/>
          <w:sz w:val="20"/>
          <w:szCs w:val="20"/>
          <w:shd w:val="clear" w:color="auto" w:fill="FFFFFF"/>
          <w:lang w:val="uk-UA"/>
        </w:rPr>
        <w:t>?.</w:t>
      </w:r>
      <w:r>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Emerging</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topics</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in</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life</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sciences</w:t>
      </w:r>
      <w:proofErr w:type="spellEnd"/>
      <w:r w:rsidRPr="00CA0BE4">
        <w:rPr>
          <w:rFonts w:ascii="Times New Roman" w:hAnsi="Times New Roman" w:cs="Times New Roman"/>
          <w:color w:val="212121"/>
          <w:sz w:val="20"/>
          <w:szCs w:val="20"/>
          <w:shd w:val="clear" w:color="auto" w:fill="FFFFFF"/>
          <w:lang w:val="uk-UA"/>
        </w:rPr>
        <w:t>,</w:t>
      </w:r>
      <w:r>
        <w:rPr>
          <w:rFonts w:ascii="Times New Roman" w:hAnsi="Times New Roman" w:cs="Times New Roman"/>
          <w:color w:val="212121"/>
          <w:sz w:val="20"/>
          <w:szCs w:val="20"/>
          <w:shd w:val="clear" w:color="auto" w:fill="FFFFFF"/>
          <w:lang w:val="uk-UA"/>
        </w:rPr>
        <w:t xml:space="preserve"> </w:t>
      </w:r>
      <w:r w:rsidRPr="00CA0BE4">
        <w:rPr>
          <w:rFonts w:ascii="Times New Roman" w:hAnsi="Times New Roman" w:cs="Times New Roman"/>
          <w:i/>
          <w:iCs/>
          <w:color w:val="212121"/>
          <w:sz w:val="20"/>
          <w:szCs w:val="20"/>
          <w:shd w:val="clear" w:color="auto" w:fill="FFFFFF"/>
          <w:lang w:val="uk-UA"/>
        </w:rPr>
        <w:t>4</w:t>
      </w:r>
      <w:r w:rsidRPr="00CA0BE4">
        <w:rPr>
          <w:rFonts w:ascii="Times New Roman" w:hAnsi="Times New Roman" w:cs="Times New Roman"/>
          <w:color w:val="212121"/>
          <w:sz w:val="20"/>
          <w:szCs w:val="20"/>
          <w:shd w:val="clear" w:color="auto" w:fill="FFFFFF"/>
          <w:lang w:val="uk-UA"/>
        </w:rPr>
        <w:t xml:space="preserve">(1), 45–57. </w:t>
      </w:r>
      <w:hyperlink r:id="rId19" w:history="1">
        <w:r w:rsidRPr="00CA0BE4">
          <w:rPr>
            <w:rStyle w:val="a6"/>
            <w:rFonts w:ascii="Times New Roman" w:hAnsi="Times New Roman" w:cs="Times New Roman"/>
            <w:sz w:val="20"/>
            <w:szCs w:val="20"/>
            <w:shd w:val="clear" w:color="auto" w:fill="FFFFFF"/>
            <w:lang w:val="uk-UA"/>
          </w:rPr>
          <w:t>https://doi.org/10.1042/ETLS20190125</w:t>
        </w:r>
      </w:hyperlink>
      <w:r w:rsidRPr="00CA0BE4">
        <w:rPr>
          <w:rFonts w:ascii="Times New Roman" w:hAnsi="Times New Roman" w:cs="Times New Roman"/>
          <w:color w:val="212121"/>
          <w:sz w:val="20"/>
          <w:szCs w:val="20"/>
          <w:shd w:val="clear" w:color="auto" w:fill="FFFFFF"/>
          <w:lang w:val="uk-UA"/>
        </w:rPr>
        <w:t xml:space="preserve"> </w:t>
      </w:r>
    </w:p>
    <w:p w14:paraId="0B56A7B6" w14:textId="5EF05EAF" w:rsidR="00CA0BE4" w:rsidRPr="00CA0BE4" w:rsidRDefault="00CA0BE4" w:rsidP="00CA0BE4">
      <w:pPr>
        <w:pStyle w:val="ac"/>
        <w:numPr>
          <w:ilvl w:val="0"/>
          <w:numId w:val="17"/>
        </w:numPr>
        <w:tabs>
          <w:tab w:val="left" w:pos="426"/>
        </w:tabs>
        <w:spacing w:line="240" w:lineRule="auto"/>
        <w:ind w:left="142" w:hanging="142"/>
        <w:jc w:val="both"/>
        <w:rPr>
          <w:rFonts w:ascii="Times New Roman" w:hAnsi="Times New Roman" w:cs="Times New Roman"/>
          <w:sz w:val="20"/>
          <w:szCs w:val="20"/>
          <w:lang w:val="uk-UA"/>
        </w:rPr>
      </w:pPr>
      <w:proofErr w:type="spellStart"/>
      <w:r w:rsidRPr="00CA0BE4">
        <w:rPr>
          <w:rFonts w:ascii="Times New Roman" w:hAnsi="Times New Roman" w:cs="Times New Roman"/>
          <w:color w:val="222222"/>
          <w:sz w:val="20"/>
          <w:szCs w:val="20"/>
          <w:shd w:val="clear" w:color="auto" w:fill="FFFFFF"/>
          <w:lang w:val="uk-UA"/>
        </w:rPr>
        <w:t>Ramsey</w:t>
      </w:r>
      <w:proofErr w:type="spellEnd"/>
      <w:r w:rsidRPr="00CA0BE4">
        <w:rPr>
          <w:rFonts w:ascii="Times New Roman" w:hAnsi="Times New Roman" w:cs="Times New Roman"/>
          <w:color w:val="222222"/>
          <w:sz w:val="20"/>
          <w:szCs w:val="20"/>
          <w:shd w:val="clear" w:color="auto" w:fill="FFFFFF"/>
          <w:lang w:val="uk-UA"/>
        </w:rPr>
        <w:t xml:space="preserve">, S. D., </w:t>
      </w:r>
      <w:proofErr w:type="spellStart"/>
      <w:r w:rsidRPr="00CA0BE4">
        <w:rPr>
          <w:rFonts w:ascii="Times New Roman" w:hAnsi="Times New Roman" w:cs="Times New Roman"/>
          <w:color w:val="222222"/>
          <w:sz w:val="20"/>
          <w:szCs w:val="20"/>
          <w:shd w:val="clear" w:color="auto" w:fill="FFFFFF"/>
          <w:lang w:val="uk-UA"/>
        </w:rPr>
        <w:t>Ochoa</w:t>
      </w:r>
      <w:proofErr w:type="spellEnd"/>
      <w:r w:rsidRPr="00CA0BE4">
        <w:rPr>
          <w:rFonts w:ascii="Times New Roman" w:hAnsi="Times New Roman" w:cs="Times New Roman"/>
          <w:color w:val="222222"/>
          <w:sz w:val="20"/>
          <w:szCs w:val="20"/>
          <w:shd w:val="clear" w:color="auto" w:fill="FFFFFF"/>
          <w:lang w:val="uk-UA"/>
        </w:rPr>
        <w:t xml:space="preserve">, R., </w:t>
      </w:r>
      <w:proofErr w:type="spellStart"/>
      <w:r w:rsidRPr="00CA0BE4">
        <w:rPr>
          <w:rFonts w:ascii="Times New Roman" w:hAnsi="Times New Roman" w:cs="Times New Roman"/>
          <w:color w:val="222222"/>
          <w:sz w:val="20"/>
          <w:szCs w:val="20"/>
          <w:shd w:val="clear" w:color="auto" w:fill="FFFFFF"/>
          <w:lang w:val="uk-UA"/>
        </w:rPr>
        <w:t>Bauchan</w:t>
      </w:r>
      <w:proofErr w:type="spellEnd"/>
      <w:r w:rsidRPr="00CA0BE4">
        <w:rPr>
          <w:rFonts w:ascii="Times New Roman" w:hAnsi="Times New Roman" w:cs="Times New Roman"/>
          <w:color w:val="222222"/>
          <w:sz w:val="20"/>
          <w:szCs w:val="20"/>
          <w:shd w:val="clear" w:color="auto" w:fill="FFFFFF"/>
          <w:lang w:val="uk-UA"/>
        </w:rPr>
        <w:t xml:space="preserve">, G., </w:t>
      </w:r>
      <w:proofErr w:type="spellStart"/>
      <w:r w:rsidRPr="00CA0BE4">
        <w:rPr>
          <w:rFonts w:ascii="Times New Roman" w:hAnsi="Times New Roman" w:cs="Times New Roman"/>
          <w:color w:val="222222"/>
          <w:sz w:val="20"/>
          <w:szCs w:val="20"/>
          <w:shd w:val="clear" w:color="auto" w:fill="FFFFFF"/>
          <w:lang w:val="uk-UA"/>
        </w:rPr>
        <w:t>Gulbronson</w:t>
      </w:r>
      <w:proofErr w:type="spellEnd"/>
      <w:r w:rsidRPr="00CA0BE4">
        <w:rPr>
          <w:rFonts w:ascii="Times New Roman" w:hAnsi="Times New Roman" w:cs="Times New Roman"/>
          <w:color w:val="222222"/>
          <w:sz w:val="20"/>
          <w:szCs w:val="20"/>
          <w:shd w:val="clear" w:color="auto" w:fill="FFFFFF"/>
          <w:lang w:val="uk-UA"/>
        </w:rPr>
        <w:t xml:space="preserve">, C., </w:t>
      </w:r>
      <w:proofErr w:type="spellStart"/>
      <w:r w:rsidRPr="00CA0BE4">
        <w:rPr>
          <w:rFonts w:ascii="Times New Roman" w:hAnsi="Times New Roman" w:cs="Times New Roman"/>
          <w:color w:val="222222"/>
          <w:sz w:val="20"/>
          <w:szCs w:val="20"/>
          <w:shd w:val="clear" w:color="auto" w:fill="FFFFFF"/>
          <w:lang w:val="uk-UA"/>
        </w:rPr>
        <w:t>Mowery</w:t>
      </w:r>
      <w:proofErr w:type="spellEnd"/>
      <w:r w:rsidRPr="00CA0BE4">
        <w:rPr>
          <w:rFonts w:ascii="Times New Roman" w:hAnsi="Times New Roman" w:cs="Times New Roman"/>
          <w:color w:val="222222"/>
          <w:sz w:val="20"/>
          <w:szCs w:val="20"/>
          <w:shd w:val="clear" w:color="auto" w:fill="FFFFFF"/>
          <w:lang w:val="uk-UA"/>
        </w:rPr>
        <w:t xml:space="preserve">, J. D., </w:t>
      </w:r>
      <w:proofErr w:type="spellStart"/>
      <w:r w:rsidRPr="00CA0BE4">
        <w:rPr>
          <w:rFonts w:ascii="Times New Roman" w:hAnsi="Times New Roman" w:cs="Times New Roman"/>
          <w:color w:val="222222"/>
          <w:sz w:val="20"/>
          <w:szCs w:val="20"/>
          <w:shd w:val="clear" w:color="auto" w:fill="FFFFFF"/>
          <w:lang w:val="uk-UA"/>
        </w:rPr>
        <w:t>Cohen</w:t>
      </w:r>
      <w:proofErr w:type="spellEnd"/>
      <w:r w:rsidRPr="00CA0BE4">
        <w:rPr>
          <w:rFonts w:ascii="Times New Roman" w:hAnsi="Times New Roman" w:cs="Times New Roman"/>
          <w:color w:val="222222"/>
          <w:sz w:val="20"/>
          <w:szCs w:val="20"/>
          <w:shd w:val="clear" w:color="auto" w:fill="FFFFFF"/>
          <w:lang w:val="uk-UA"/>
        </w:rPr>
        <w:t xml:space="preserve">, A., ... &amp; </w:t>
      </w:r>
      <w:proofErr w:type="spellStart"/>
      <w:r w:rsidRPr="00CA0BE4">
        <w:rPr>
          <w:rFonts w:ascii="Times New Roman" w:hAnsi="Times New Roman" w:cs="Times New Roman"/>
          <w:color w:val="222222"/>
          <w:sz w:val="20"/>
          <w:szCs w:val="20"/>
          <w:shd w:val="clear" w:color="auto" w:fill="FFFFFF"/>
          <w:lang w:val="uk-UA"/>
        </w:rPr>
        <w:t>vanEngelsdorp</w:t>
      </w:r>
      <w:proofErr w:type="spellEnd"/>
      <w:r w:rsidRPr="00CA0BE4">
        <w:rPr>
          <w:rFonts w:ascii="Times New Roman" w:hAnsi="Times New Roman" w:cs="Times New Roman"/>
          <w:color w:val="222222"/>
          <w:sz w:val="20"/>
          <w:szCs w:val="20"/>
          <w:shd w:val="clear" w:color="auto" w:fill="FFFFFF"/>
          <w:lang w:val="uk-UA"/>
        </w:rPr>
        <w:t xml:space="preserve">, D. (2019). Varroa </w:t>
      </w:r>
      <w:proofErr w:type="spellStart"/>
      <w:r w:rsidRPr="00CA0BE4">
        <w:rPr>
          <w:rFonts w:ascii="Times New Roman" w:hAnsi="Times New Roman" w:cs="Times New Roman"/>
          <w:color w:val="222222"/>
          <w:sz w:val="20"/>
          <w:szCs w:val="20"/>
          <w:shd w:val="clear" w:color="auto" w:fill="FFFFFF"/>
          <w:lang w:val="uk-UA"/>
        </w:rPr>
        <w:t>destructor</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feeds</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primarily</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on</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honey</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bee</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fat</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body</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tissue</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and</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not</w:t>
      </w:r>
      <w:proofErr w:type="spellEnd"/>
      <w:r w:rsidRPr="00CA0BE4">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color w:val="222222"/>
          <w:sz w:val="20"/>
          <w:szCs w:val="20"/>
          <w:shd w:val="clear" w:color="auto" w:fill="FFFFFF"/>
          <w:lang w:val="uk-UA"/>
        </w:rPr>
        <w:t>hemolymph</w:t>
      </w:r>
      <w:proofErr w:type="spellEnd"/>
      <w:r w:rsidRPr="00CA0BE4">
        <w:rPr>
          <w:rFonts w:ascii="Times New Roman" w:hAnsi="Times New Roman" w:cs="Times New Roman"/>
          <w:color w:val="222222"/>
          <w:sz w:val="20"/>
          <w:szCs w:val="20"/>
          <w:shd w:val="clear" w:color="auto" w:fill="FFFFFF"/>
          <w:lang w:val="uk-UA"/>
        </w:rPr>
        <w:t>.</w:t>
      </w:r>
      <w:r>
        <w:rPr>
          <w:rFonts w:ascii="Times New Roman" w:hAnsi="Times New Roman" w:cs="Times New Roman"/>
          <w:color w:val="222222"/>
          <w:sz w:val="20"/>
          <w:szCs w:val="20"/>
          <w:shd w:val="clear" w:color="auto" w:fill="FFFFFF"/>
          <w:lang w:val="uk-UA"/>
        </w:rPr>
        <w:t xml:space="preserve"> </w:t>
      </w:r>
      <w:proofErr w:type="spellStart"/>
      <w:r w:rsidRPr="00CA0BE4">
        <w:rPr>
          <w:rFonts w:ascii="Times New Roman" w:hAnsi="Times New Roman" w:cs="Times New Roman"/>
          <w:i/>
          <w:iCs/>
          <w:color w:val="222222"/>
          <w:sz w:val="20"/>
          <w:szCs w:val="20"/>
          <w:shd w:val="clear" w:color="auto" w:fill="FFFFFF"/>
          <w:lang w:val="uk-UA"/>
        </w:rPr>
        <w:t>Proceedings</w:t>
      </w:r>
      <w:proofErr w:type="spellEnd"/>
      <w:r w:rsidRPr="00CA0BE4">
        <w:rPr>
          <w:rFonts w:ascii="Times New Roman" w:hAnsi="Times New Roman" w:cs="Times New Roman"/>
          <w:i/>
          <w:iCs/>
          <w:color w:val="222222"/>
          <w:sz w:val="20"/>
          <w:szCs w:val="20"/>
          <w:shd w:val="clear" w:color="auto" w:fill="FFFFFF"/>
          <w:lang w:val="uk-UA"/>
        </w:rPr>
        <w:t xml:space="preserve"> </w:t>
      </w:r>
      <w:proofErr w:type="spellStart"/>
      <w:r w:rsidRPr="00CA0BE4">
        <w:rPr>
          <w:rFonts w:ascii="Times New Roman" w:hAnsi="Times New Roman" w:cs="Times New Roman"/>
          <w:i/>
          <w:iCs/>
          <w:color w:val="222222"/>
          <w:sz w:val="20"/>
          <w:szCs w:val="20"/>
          <w:shd w:val="clear" w:color="auto" w:fill="FFFFFF"/>
          <w:lang w:val="uk-UA"/>
        </w:rPr>
        <w:t>of</w:t>
      </w:r>
      <w:proofErr w:type="spellEnd"/>
      <w:r w:rsidRPr="00CA0BE4">
        <w:rPr>
          <w:rFonts w:ascii="Times New Roman" w:hAnsi="Times New Roman" w:cs="Times New Roman"/>
          <w:i/>
          <w:iCs/>
          <w:color w:val="222222"/>
          <w:sz w:val="20"/>
          <w:szCs w:val="20"/>
          <w:shd w:val="clear" w:color="auto" w:fill="FFFFFF"/>
          <w:lang w:val="uk-UA"/>
        </w:rPr>
        <w:t xml:space="preserve"> </w:t>
      </w:r>
      <w:proofErr w:type="spellStart"/>
      <w:r w:rsidRPr="00CA0BE4">
        <w:rPr>
          <w:rFonts w:ascii="Times New Roman" w:hAnsi="Times New Roman" w:cs="Times New Roman"/>
          <w:i/>
          <w:iCs/>
          <w:color w:val="222222"/>
          <w:sz w:val="20"/>
          <w:szCs w:val="20"/>
          <w:shd w:val="clear" w:color="auto" w:fill="FFFFFF"/>
          <w:lang w:val="uk-UA"/>
        </w:rPr>
        <w:t>the</w:t>
      </w:r>
      <w:proofErr w:type="spellEnd"/>
      <w:r w:rsidRPr="00CA0BE4">
        <w:rPr>
          <w:rFonts w:ascii="Times New Roman" w:hAnsi="Times New Roman" w:cs="Times New Roman"/>
          <w:i/>
          <w:iCs/>
          <w:color w:val="222222"/>
          <w:sz w:val="20"/>
          <w:szCs w:val="20"/>
          <w:shd w:val="clear" w:color="auto" w:fill="FFFFFF"/>
          <w:lang w:val="uk-UA"/>
        </w:rPr>
        <w:t xml:space="preserve"> </w:t>
      </w:r>
      <w:proofErr w:type="spellStart"/>
      <w:r w:rsidRPr="00CA0BE4">
        <w:rPr>
          <w:rFonts w:ascii="Times New Roman" w:hAnsi="Times New Roman" w:cs="Times New Roman"/>
          <w:i/>
          <w:iCs/>
          <w:color w:val="222222"/>
          <w:sz w:val="20"/>
          <w:szCs w:val="20"/>
          <w:shd w:val="clear" w:color="auto" w:fill="FFFFFF"/>
          <w:lang w:val="uk-UA"/>
        </w:rPr>
        <w:t>National</w:t>
      </w:r>
      <w:proofErr w:type="spellEnd"/>
      <w:r w:rsidRPr="00CA0BE4">
        <w:rPr>
          <w:rFonts w:ascii="Times New Roman" w:hAnsi="Times New Roman" w:cs="Times New Roman"/>
          <w:i/>
          <w:iCs/>
          <w:color w:val="222222"/>
          <w:sz w:val="20"/>
          <w:szCs w:val="20"/>
          <w:shd w:val="clear" w:color="auto" w:fill="FFFFFF"/>
          <w:lang w:val="uk-UA"/>
        </w:rPr>
        <w:t xml:space="preserve"> </w:t>
      </w:r>
      <w:proofErr w:type="spellStart"/>
      <w:r w:rsidRPr="00CA0BE4">
        <w:rPr>
          <w:rFonts w:ascii="Times New Roman" w:hAnsi="Times New Roman" w:cs="Times New Roman"/>
          <w:i/>
          <w:iCs/>
          <w:color w:val="222222"/>
          <w:sz w:val="20"/>
          <w:szCs w:val="20"/>
          <w:shd w:val="clear" w:color="auto" w:fill="FFFFFF"/>
          <w:lang w:val="uk-UA"/>
        </w:rPr>
        <w:t>Academy</w:t>
      </w:r>
      <w:proofErr w:type="spellEnd"/>
      <w:r w:rsidRPr="00CA0BE4">
        <w:rPr>
          <w:rFonts w:ascii="Times New Roman" w:hAnsi="Times New Roman" w:cs="Times New Roman"/>
          <w:i/>
          <w:iCs/>
          <w:color w:val="222222"/>
          <w:sz w:val="20"/>
          <w:szCs w:val="20"/>
          <w:shd w:val="clear" w:color="auto" w:fill="FFFFFF"/>
          <w:lang w:val="uk-UA"/>
        </w:rPr>
        <w:t xml:space="preserve"> </w:t>
      </w:r>
      <w:proofErr w:type="spellStart"/>
      <w:r w:rsidRPr="00CA0BE4">
        <w:rPr>
          <w:rFonts w:ascii="Times New Roman" w:hAnsi="Times New Roman" w:cs="Times New Roman"/>
          <w:i/>
          <w:iCs/>
          <w:color w:val="222222"/>
          <w:sz w:val="20"/>
          <w:szCs w:val="20"/>
          <w:shd w:val="clear" w:color="auto" w:fill="FFFFFF"/>
          <w:lang w:val="uk-UA"/>
        </w:rPr>
        <w:t>of</w:t>
      </w:r>
      <w:proofErr w:type="spellEnd"/>
      <w:r w:rsidRPr="00CA0BE4">
        <w:rPr>
          <w:rFonts w:ascii="Times New Roman" w:hAnsi="Times New Roman" w:cs="Times New Roman"/>
          <w:i/>
          <w:iCs/>
          <w:color w:val="222222"/>
          <w:sz w:val="20"/>
          <w:szCs w:val="20"/>
          <w:shd w:val="clear" w:color="auto" w:fill="FFFFFF"/>
          <w:lang w:val="uk-UA"/>
        </w:rPr>
        <w:t xml:space="preserve"> </w:t>
      </w:r>
      <w:proofErr w:type="spellStart"/>
      <w:r w:rsidRPr="00CA0BE4">
        <w:rPr>
          <w:rFonts w:ascii="Times New Roman" w:hAnsi="Times New Roman" w:cs="Times New Roman"/>
          <w:i/>
          <w:iCs/>
          <w:color w:val="222222"/>
          <w:sz w:val="20"/>
          <w:szCs w:val="20"/>
          <w:shd w:val="clear" w:color="auto" w:fill="FFFFFF"/>
          <w:lang w:val="uk-UA"/>
        </w:rPr>
        <w:t>Sciences</w:t>
      </w:r>
      <w:proofErr w:type="spellEnd"/>
      <w:r w:rsidRPr="00CA0BE4">
        <w:rPr>
          <w:rFonts w:ascii="Times New Roman" w:hAnsi="Times New Roman" w:cs="Times New Roman"/>
          <w:color w:val="222222"/>
          <w:sz w:val="20"/>
          <w:szCs w:val="20"/>
          <w:shd w:val="clear" w:color="auto" w:fill="FFFFFF"/>
          <w:lang w:val="uk-UA"/>
        </w:rPr>
        <w:t>,</w:t>
      </w:r>
      <w:r>
        <w:rPr>
          <w:rFonts w:ascii="Times New Roman" w:hAnsi="Times New Roman" w:cs="Times New Roman"/>
          <w:color w:val="222222"/>
          <w:sz w:val="20"/>
          <w:szCs w:val="20"/>
          <w:shd w:val="clear" w:color="auto" w:fill="FFFFFF"/>
          <w:lang w:val="uk-UA"/>
        </w:rPr>
        <w:t xml:space="preserve"> </w:t>
      </w:r>
      <w:r w:rsidRPr="00CA0BE4">
        <w:rPr>
          <w:rFonts w:ascii="Times New Roman" w:hAnsi="Times New Roman" w:cs="Times New Roman"/>
          <w:i/>
          <w:iCs/>
          <w:color w:val="222222"/>
          <w:sz w:val="20"/>
          <w:szCs w:val="20"/>
          <w:shd w:val="clear" w:color="auto" w:fill="FFFFFF"/>
          <w:lang w:val="uk-UA"/>
        </w:rPr>
        <w:t>116</w:t>
      </w:r>
      <w:r w:rsidRPr="00CA0BE4">
        <w:rPr>
          <w:rFonts w:ascii="Times New Roman" w:hAnsi="Times New Roman" w:cs="Times New Roman"/>
          <w:color w:val="222222"/>
          <w:sz w:val="20"/>
          <w:szCs w:val="20"/>
          <w:shd w:val="clear" w:color="auto" w:fill="FFFFFF"/>
          <w:lang w:val="uk-UA"/>
        </w:rPr>
        <w:t xml:space="preserve">(5), 1792-1801.  </w:t>
      </w:r>
    </w:p>
    <w:p w14:paraId="166CA50C" w14:textId="6C73236D" w:rsidR="00CA0BE4" w:rsidRPr="00CA0BE4" w:rsidRDefault="00CA0BE4" w:rsidP="00CA0BE4">
      <w:pPr>
        <w:pStyle w:val="ac"/>
        <w:numPr>
          <w:ilvl w:val="0"/>
          <w:numId w:val="17"/>
        </w:numPr>
        <w:tabs>
          <w:tab w:val="left" w:pos="426"/>
        </w:tabs>
        <w:spacing w:line="240" w:lineRule="auto"/>
        <w:ind w:left="142" w:hanging="142"/>
        <w:jc w:val="both"/>
        <w:rPr>
          <w:rFonts w:ascii="Times New Roman" w:hAnsi="Times New Roman" w:cs="Times New Roman"/>
          <w:sz w:val="20"/>
          <w:szCs w:val="20"/>
          <w:lang w:val="uk-UA"/>
        </w:rPr>
      </w:pPr>
      <w:proofErr w:type="spellStart"/>
      <w:r w:rsidRPr="00CA0BE4">
        <w:rPr>
          <w:rFonts w:ascii="Times New Roman" w:hAnsi="Times New Roman" w:cs="Times New Roman"/>
          <w:color w:val="212121"/>
          <w:sz w:val="20"/>
          <w:szCs w:val="20"/>
          <w:shd w:val="clear" w:color="auto" w:fill="FFFFFF"/>
          <w:lang w:val="uk-UA"/>
        </w:rPr>
        <w:t>Reams</w:t>
      </w:r>
      <w:proofErr w:type="spellEnd"/>
      <w:r w:rsidRPr="00CA0BE4">
        <w:rPr>
          <w:rFonts w:ascii="Times New Roman" w:hAnsi="Times New Roman" w:cs="Times New Roman"/>
          <w:color w:val="212121"/>
          <w:sz w:val="20"/>
          <w:szCs w:val="20"/>
          <w:shd w:val="clear" w:color="auto" w:fill="FFFFFF"/>
          <w:lang w:val="uk-UA"/>
        </w:rPr>
        <w:t xml:space="preserve">, T., &amp; </w:t>
      </w:r>
      <w:proofErr w:type="spellStart"/>
      <w:r w:rsidRPr="00CA0BE4">
        <w:rPr>
          <w:rFonts w:ascii="Times New Roman" w:hAnsi="Times New Roman" w:cs="Times New Roman"/>
          <w:color w:val="212121"/>
          <w:sz w:val="20"/>
          <w:szCs w:val="20"/>
          <w:shd w:val="clear" w:color="auto" w:fill="FFFFFF"/>
          <w:lang w:val="uk-UA"/>
        </w:rPr>
        <w:t>Rangel</w:t>
      </w:r>
      <w:proofErr w:type="spellEnd"/>
      <w:r w:rsidRPr="00CA0BE4">
        <w:rPr>
          <w:rFonts w:ascii="Times New Roman" w:hAnsi="Times New Roman" w:cs="Times New Roman"/>
          <w:color w:val="212121"/>
          <w:sz w:val="20"/>
          <w:szCs w:val="20"/>
          <w:shd w:val="clear" w:color="auto" w:fill="FFFFFF"/>
          <w:lang w:val="uk-UA"/>
        </w:rPr>
        <w:t xml:space="preserve">, J. (2022). </w:t>
      </w:r>
      <w:proofErr w:type="spellStart"/>
      <w:r w:rsidRPr="00CA0BE4">
        <w:rPr>
          <w:rFonts w:ascii="Times New Roman" w:hAnsi="Times New Roman" w:cs="Times New Roman"/>
          <w:color w:val="212121"/>
          <w:sz w:val="20"/>
          <w:szCs w:val="20"/>
          <w:shd w:val="clear" w:color="auto" w:fill="FFFFFF"/>
          <w:lang w:val="uk-UA"/>
        </w:rPr>
        <w:t>Understanding</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the</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Enemy</w:t>
      </w:r>
      <w:proofErr w:type="spellEnd"/>
      <w:r w:rsidRPr="00CA0BE4">
        <w:rPr>
          <w:rFonts w:ascii="Times New Roman" w:hAnsi="Times New Roman" w:cs="Times New Roman"/>
          <w:color w:val="212121"/>
          <w:sz w:val="20"/>
          <w:szCs w:val="20"/>
          <w:shd w:val="clear" w:color="auto" w:fill="FFFFFF"/>
          <w:lang w:val="uk-UA"/>
        </w:rPr>
        <w:t xml:space="preserve">: A </w:t>
      </w:r>
      <w:proofErr w:type="spellStart"/>
      <w:r w:rsidRPr="00CA0BE4">
        <w:rPr>
          <w:rFonts w:ascii="Times New Roman" w:hAnsi="Times New Roman" w:cs="Times New Roman"/>
          <w:color w:val="212121"/>
          <w:sz w:val="20"/>
          <w:szCs w:val="20"/>
          <w:shd w:val="clear" w:color="auto" w:fill="FFFFFF"/>
          <w:lang w:val="uk-UA"/>
        </w:rPr>
        <w:t>Review</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of</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the</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Genetics</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Behavior</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and</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Chemical</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Ecology</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of</w:t>
      </w:r>
      <w:proofErr w:type="spellEnd"/>
      <w:r w:rsidRPr="00CA0BE4">
        <w:rPr>
          <w:rFonts w:ascii="Times New Roman" w:hAnsi="Times New Roman" w:cs="Times New Roman"/>
          <w:color w:val="212121"/>
          <w:sz w:val="20"/>
          <w:szCs w:val="20"/>
          <w:shd w:val="clear" w:color="auto" w:fill="FFFFFF"/>
          <w:lang w:val="uk-UA"/>
        </w:rPr>
        <w:t xml:space="preserve"> Varroa </w:t>
      </w:r>
      <w:proofErr w:type="spellStart"/>
      <w:r w:rsidRPr="00CA0BE4">
        <w:rPr>
          <w:rFonts w:ascii="Times New Roman" w:hAnsi="Times New Roman" w:cs="Times New Roman"/>
          <w:color w:val="212121"/>
          <w:sz w:val="20"/>
          <w:szCs w:val="20"/>
          <w:shd w:val="clear" w:color="auto" w:fill="FFFFFF"/>
          <w:lang w:val="uk-UA"/>
        </w:rPr>
        <w:t>destructor</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the</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Parasitic</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Mite</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of</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Apis</w:t>
      </w:r>
      <w:proofErr w:type="spellEnd"/>
      <w:r w:rsidRPr="00CA0BE4">
        <w:rPr>
          <w:rFonts w:ascii="Times New Roman" w:hAnsi="Times New Roman" w:cs="Times New Roman"/>
          <w:color w:val="212121"/>
          <w:sz w:val="20"/>
          <w:szCs w:val="20"/>
          <w:shd w:val="clear" w:color="auto" w:fill="FFFFFF"/>
          <w:lang w:val="uk-UA"/>
        </w:rPr>
        <w:t xml:space="preserve"> mellifera.</w:t>
      </w:r>
      <w:r>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Journal</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of</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insect</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science</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Online</w:t>
      </w:r>
      <w:proofErr w:type="spellEnd"/>
      <w:r w:rsidRPr="00CA0BE4">
        <w:rPr>
          <w:rFonts w:ascii="Times New Roman" w:hAnsi="Times New Roman" w:cs="Times New Roman"/>
          <w:i/>
          <w:iCs/>
          <w:color w:val="212121"/>
          <w:sz w:val="20"/>
          <w:szCs w:val="20"/>
          <w:shd w:val="clear" w:color="auto" w:fill="FFFFFF"/>
          <w:lang w:val="uk-UA"/>
        </w:rPr>
        <w:t>)</w:t>
      </w:r>
      <w:r w:rsidRPr="00CA0BE4">
        <w:rPr>
          <w:rFonts w:ascii="Times New Roman" w:hAnsi="Times New Roman" w:cs="Times New Roman"/>
          <w:color w:val="212121"/>
          <w:sz w:val="20"/>
          <w:szCs w:val="20"/>
          <w:shd w:val="clear" w:color="auto" w:fill="FFFFFF"/>
          <w:lang w:val="uk-UA"/>
        </w:rPr>
        <w:t>,</w:t>
      </w:r>
      <w:r>
        <w:rPr>
          <w:rFonts w:ascii="Times New Roman" w:hAnsi="Times New Roman" w:cs="Times New Roman"/>
          <w:color w:val="212121"/>
          <w:sz w:val="20"/>
          <w:szCs w:val="20"/>
          <w:shd w:val="clear" w:color="auto" w:fill="FFFFFF"/>
          <w:lang w:val="uk-UA"/>
        </w:rPr>
        <w:t xml:space="preserve"> </w:t>
      </w:r>
      <w:r w:rsidRPr="00CA0BE4">
        <w:rPr>
          <w:rFonts w:ascii="Times New Roman" w:hAnsi="Times New Roman" w:cs="Times New Roman"/>
          <w:i/>
          <w:iCs/>
          <w:color w:val="212121"/>
          <w:sz w:val="20"/>
          <w:szCs w:val="20"/>
          <w:shd w:val="clear" w:color="auto" w:fill="FFFFFF"/>
          <w:lang w:val="uk-UA"/>
        </w:rPr>
        <w:t>22</w:t>
      </w:r>
      <w:r w:rsidRPr="00CA0BE4">
        <w:rPr>
          <w:rFonts w:ascii="Times New Roman" w:hAnsi="Times New Roman" w:cs="Times New Roman"/>
          <w:color w:val="212121"/>
          <w:sz w:val="20"/>
          <w:szCs w:val="20"/>
          <w:shd w:val="clear" w:color="auto" w:fill="FFFFFF"/>
          <w:lang w:val="uk-UA"/>
        </w:rPr>
        <w:t xml:space="preserve">(1), 18. </w:t>
      </w:r>
      <w:hyperlink r:id="rId20" w:history="1">
        <w:r w:rsidRPr="00CA0BE4">
          <w:rPr>
            <w:rStyle w:val="a6"/>
            <w:rFonts w:ascii="Times New Roman" w:hAnsi="Times New Roman" w:cs="Times New Roman"/>
            <w:sz w:val="20"/>
            <w:szCs w:val="20"/>
            <w:shd w:val="clear" w:color="auto" w:fill="FFFFFF"/>
            <w:lang w:val="uk-UA"/>
          </w:rPr>
          <w:t>https://doi.org/10.1093/jisesa/ieab101</w:t>
        </w:r>
      </w:hyperlink>
    </w:p>
    <w:p w14:paraId="61046C1D" w14:textId="73EC5EA4" w:rsidR="00CA0BE4" w:rsidRPr="00CA0BE4" w:rsidRDefault="00CA0BE4" w:rsidP="00CA0BE4">
      <w:pPr>
        <w:pStyle w:val="ac"/>
        <w:numPr>
          <w:ilvl w:val="0"/>
          <w:numId w:val="17"/>
        </w:numPr>
        <w:tabs>
          <w:tab w:val="left" w:pos="426"/>
        </w:tabs>
        <w:spacing w:line="240" w:lineRule="auto"/>
        <w:ind w:left="142" w:hanging="142"/>
        <w:jc w:val="both"/>
        <w:rPr>
          <w:rFonts w:ascii="Times New Roman" w:hAnsi="Times New Roman" w:cs="Times New Roman"/>
          <w:color w:val="212121"/>
          <w:sz w:val="20"/>
          <w:szCs w:val="20"/>
          <w:shd w:val="clear" w:color="auto" w:fill="FFFFFF"/>
          <w:lang w:val="uk-UA"/>
        </w:rPr>
      </w:pPr>
      <w:proofErr w:type="spellStart"/>
      <w:r w:rsidRPr="00CA0BE4">
        <w:rPr>
          <w:rFonts w:ascii="Times New Roman" w:hAnsi="Times New Roman" w:cs="Times New Roman"/>
          <w:color w:val="212121"/>
          <w:sz w:val="20"/>
          <w:szCs w:val="20"/>
          <w:shd w:val="clear" w:color="auto" w:fill="FFFFFF"/>
          <w:lang w:val="uk-UA"/>
        </w:rPr>
        <w:t>Rosenkranz</w:t>
      </w:r>
      <w:proofErr w:type="spellEnd"/>
      <w:r w:rsidRPr="00CA0BE4">
        <w:rPr>
          <w:rFonts w:ascii="Times New Roman" w:hAnsi="Times New Roman" w:cs="Times New Roman"/>
          <w:color w:val="212121"/>
          <w:sz w:val="20"/>
          <w:szCs w:val="20"/>
          <w:shd w:val="clear" w:color="auto" w:fill="FFFFFF"/>
          <w:lang w:val="uk-UA"/>
        </w:rPr>
        <w:t xml:space="preserve">, P., </w:t>
      </w:r>
      <w:proofErr w:type="spellStart"/>
      <w:r w:rsidRPr="00CA0BE4">
        <w:rPr>
          <w:rFonts w:ascii="Times New Roman" w:hAnsi="Times New Roman" w:cs="Times New Roman"/>
          <w:color w:val="212121"/>
          <w:sz w:val="20"/>
          <w:szCs w:val="20"/>
          <w:shd w:val="clear" w:color="auto" w:fill="FFFFFF"/>
          <w:lang w:val="uk-UA"/>
        </w:rPr>
        <w:t>Aumeier</w:t>
      </w:r>
      <w:proofErr w:type="spellEnd"/>
      <w:r w:rsidRPr="00CA0BE4">
        <w:rPr>
          <w:rFonts w:ascii="Times New Roman" w:hAnsi="Times New Roman" w:cs="Times New Roman"/>
          <w:color w:val="212121"/>
          <w:sz w:val="20"/>
          <w:szCs w:val="20"/>
          <w:shd w:val="clear" w:color="auto" w:fill="FFFFFF"/>
          <w:lang w:val="uk-UA"/>
        </w:rPr>
        <w:t xml:space="preserve">, P., &amp; </w:t>
      </w:r>
      <w:proofErr w:type="spellStart"/>
      <w:r w:rsidRPr="00CA0BE4">
        <w:rPr>
          <w:rFonts w:ascii="Times New Roman" w:hAnsi="Times New Roman" w:cs="Times New Roman"/>
          <w:color w:val="212121"/>
          <w:sz w:val="20"/>
          <w:szCs w:val="20"/>
          <w:shd w:val="clear" w:color="auto" w:fill="FFFFFF"/>
          <w:lang w:val="uk-UA"/>
        </w:rPr>
        <w:t>Ziegelmann</w:t>
      </w:r>
      <w:proofErr w:type="spellEnd"/>
      <w:r w:rsidRPr="00CA0BE4">
        <w:rPr>
          <w:rFonts w:ascii="Times New Roman" w:hAnsi="Times New Roman" w:cs="Times New Roman"/>
          <w:color w:val="212121"/>
          <w:sz w:val="20"/>
          <w:szCs w:val="20"/>
          <w:shd w:val="clear" w:color="auto" w:fill="FFFFFF"/>
          <w:lang w:val="uk-UA"/>
        </w:rPr>
        <w:t xml:space="preserve">, B. (2010). </w:t>
      </w:r>
      <w:proofErr w:type="spellStart"/>
      <w:r w:rsidRPr="00CA0BE4">
        <w:rPr>
          <w:rFonts w:ascii="Times New Roman" w:hAnsi="Times New Roman" w:cs="Times New Roman"/>
          <w:color w:val="212121"/>
          <w:sz w:val="20"/>
          <w:szCs w:val="20"/>
          <w:shd w:val="clear" w:color="auto" w:fill="FFFFFF"/>
          <w:lang w:val="uk-UA"/>
        </w:rPr>
        <w:t>Biology</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and</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control</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of</w:t>
      </w:r>
      <w:proofErr w:type="spellEnd"/>
      <w:r w:rsidRPr="00CA0BE4">
        <w:rPr>
          <w:rFonts w:ascii="Times New Roman" w:hAnsi="Times New Roman" w:cs="Times New Roman"/>
          <w:color w:val="212121"/>
          <w:sz w:val="20"/>
          <w:szCs w:val="20"/>
          <w:shd w:val="clear" w:color="auto" w:fill="FFFFFF"/>
          <w:lang w:val="uk-UA"/>
        </w:rPr>
        <w:t xml:space="preserve"> Varroa </w:t>
      </w:r>
      <w:proofErr w:type="spellStart"/>
      <w:r w:rsidRPr="00CA0BE4">
        <w:rPr>
          <w:rFonts w:ascii="Times New Roman" w:hAnsi="Times New Roman" w:cs="Times New Roman"/>
          <w:color w:val="212121"/>
          <w:sz w:val="20"/>
          <w:szCs w:val="20"/>
          <w:shd w:val="clear" w:color="auto" w:fill="FFFFFF"/>
          <w:lang w:val="uk-UA"/>
        </w:rPr>
        <w:t>destructor</w:t>
      </w:r>
      <w:proofErr w:type="spellEnd"/>
      <w:r w:rsidRPr="00CA0BE4">
        <w:rPr>
          <w:rFonts w:ascii="Times New Roman" w:hAnsi="Times New Roman" w:cs="Times New Roman"/>
          <w:color w:val="212121"/>
          <w:sz w:val="20"/>
          <w:szCs w:val="20"/>
          <w:shd w:val="clear" w:color="auto" w:fill="FFFFFF"/>
          <w:lang w:val="uk-UA"/>
        </w:rPr>
        <w:t>.</w:t>
      </w:r>
      <w:r>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Journal</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of</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invertebrate</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pathology</w:t>
      </w:r>
      <w:proofErr w:type="spellEnd"/>
      <w:r w:rsidRPr="00CA0BE4">
        <w:rPr>
          <w:rFonts w:ascii="Times New Roman" w:hAnsi="Times New Roman" w:cs="Times New Roman"/>
          <w:color w:val="212121"/>
          <w:sz w:val="20"/>
          <w:szCs w:val="20"/>
          <w:shd w:val="clear" w:color="auto" w:fill="FFFFFF"/>
          <w:lang w:val="uk-UA"/>
        </w:rPr>
        <w:t>,</w:t>
      </w:r>
      <w:r>
        <w:rPr>
          <w:rFonts w:ascii="Times New Roman" w:hAnsi="Times New Roman" w:cs="Times New Roman"/>
          <w:color w:val="212121"/>
          <w:sz w:val="20"/>
          <w:szCs w:val="20"/>
          <w:shd w:val="clear" w:color="auto" w:fill="FFFFFF"/>
          <w:lang w:val="uk-UA"/>
        </w:rPr>
        <w:t xml:space="preserve"> </w:t>
      </w:r>
      <w:r w:rsidRPr="00CA0BE4">
        <w:rPr>
          <w:rFonts w:ascii="Times New Roman" w:hAnsi="Times New Roman" w:cs="Times New Roman"/>
          <w:i/>
          <w:iCs/>
          <w:color w:val="212121"/>
          <w:sz w:val="20"/>
          <w:szCs w:val="20"/>
          <w:shd w:val="clear" w:color="auto" w:fill="FFFFFF"/>
          <w:lang w:val="uk-UA"/>
        </w:rPr>
        <w:t xml:space="preserve">103 </w:t>
      </w:r>
      <w:proofErr w:type="spellStart"/>
      <w:r w:rsidRPr="00CA0BE4">
        <w:rPr>
          <w:rFonts w:ascii="Times New Roman" w:hAnsi="Times New Roman" w:cs="Times New Roman"/>
          <w:i/>
          <w:iCs/>
          <w:color w:val="212121"/>
          <w:sz w:val="20"/>
          <w:szCs w:val="20"/>
          <w:shd w:val="clear" w:color="auto" w:fill="FFFFFF"/>
          <w:lang w:val="uk-UA"/>
        </w:rPr>
        <w:t>Suppl</w:t>
      </w:r>
      <w:proofErr w:type="spellEnd"/>
      <w:r w:rsidRPr="00CA0BE4">
        <w:rPr>
          <w:rFonts w:ascii="Times New Roman" w:hAnsi="Times New Roman" w:cs="Times New Roman"/>
          <w:i/>
          <w:iCs/>
          <w:color w:val="212121"/>
          <w:sz w:val="20"/>
          <w:szCs w:val="20"/>
          <w:shd w:val="clear" w:color="auto" w:fill="FFFFFF"/>
          <w:lang w:val="uk-UA"/>
        </w:rPr>
        <w:t xml:space="preserve"> 1</w:t>
      </w:r>
      <w:r w:rsidRPr="00CA0BE4">
        <w:rPr>
          <w:rFonts w:ascii="Times New Roman" w:hAnsi="Times New Roman" w:cs="Times New Roman"/>
          <w:color w:val="212121"/>
          <w:sz w:val="20"/>
          <w:szCs w:val="20"/>
          <w:shd w:val="clear" w:color="auto" w:fill="FFFFFF"/>
          <w:lang w:val="uk-UA"/>
        </w:rPr>
        <w:t xml:space="preserve">, S96–S119. </w:t>
      </w:r>
      <w:hyperlink r:id="rId21" w:history="1">
        <w:r w:rsidRPr="00CA0BE4">
          <w:rPr>
            <w:rStyle w:val="a6"/>
            <w:rFonts w:ascii="Times New Roman" w:hAnsi="Times New Roman" w:cs="Times New Roman"/>
            <w:sz w:val="20"/>
            <w:szCs w:val="20"/>
            <w:shd w:val="clear" w:color="auto" w:fill="FFFFFF"/>
            <w:lang w:val="uk-UA"/>
          </w:rPr>
          <w:t>https://doi.org/10.1016/j.jip.2009.07.016</w:t>
        </w:r>
      </w:hyperlink>
      <w:r w:rsidRPr="00CA0BE4">
        <w:rPr>
          <w:rFonts w:ascii="Times New Roman" w:hAnsi="Times New Roman" w:cs="Times New Roman"/>
          <w:color w:val="212121"/>
          <w:sz w:val="20"/>
          <w:szCs w:val="20"/>
          <w:shd w:val="clear" w:color="auto" w:fill="FFFFFF"/>
          <w:lang w:val="uk-UA"/>
        </w:rPr>
        <w:t xml:space="preserve"> </w:t>
      </w:r>
    </w:p>
    <w:p w14:paraId="01B47B91" w14:textId="069B7672" w:rsidR="00CA0BE4" w:rsidRPr="00CA0BE4" w:rsidRDefault="00CA0BE4" w:rsidP="00CA0BE4">
      <w:pPr>
        <w:pStyle w:val="ac"/>
        <w:numPr>
          <w:ilvl w:val="0"/>
          <w:numId w:val="17"/>
        </w:numPr>
        <w:tabs>
          <w:tab w:val="left" w:pos="426"/>
        </w:tabs>
        <w:spacing w:line="240" w:lineRule="auto"/>
        <w:ind w:left="142" w:hanging="142"/>
        <w:jc w:val="both"/>
        <w:rPr>
          <w:rStyle w:val="a6"/>
          <w:rFonts w:ascii="Times New Roman" w:hAnsi="Times New Roman" w:cs="Times New Roman"/>
          <w:color w:val="auto"/>
          <w:sz w:val="20"/>
          <w:szCs w:val="20"/>
          <w:u w:val="none"/>
          <w:lang w:val="uk-UA"/>
        </w:rPr>
      </w:pPr>
      <w:proofErr w:type="spellStart"/>
      <w:r w:rsidRPr="00CA0BE4">
        <w:rPr>
          <w:rFonts w:ascii="Times New Roman" w:hAnsi="Times New Roman" w:cs="Times New Roman"/>
          <w:color w:val="212121"/>
          <w:sz w:val="20"/>
          <w:szCs w:val="20"/>
          <w:shd w:val="clear" w:color="auto" w:fill="FFFFFF"/>
          <w:lang w:val="uk-UA"/>
        </w:rPr>
        <w:t>Traynor</w:t>
      </w:r>
      <w:proofErr w:type="spellEnd"/>
      <w:r w:rsidRPr="00CA0BE4">
        <w:rPr>
          <w:rFonts w:ascii="Times New Roman" w:hAnsi="Times New Roman" w:cs="Times New Roman"/>
          <w:color w:val="212121"/>
          <w:sz w:val="20"/>
          <w:szCs w:val="20"/>
          <w:shd w:val="clear" w:color="auto" w:fill="FFFFFF"/>
          <w:lang w:val="uk-UA"/>
        </w:rPr>
        <w:t xml:space="preserve">, K. S., </w:t>
      </w:r>
      <w:proofErr w:type="spellStart"/>
      <w:r w:rsidRPr="00CA0BE4">
        <w:rPr>
          <w:rFonts w:ascii="Times New Roman" w:hAnsi="Times New Roman" w:cs="Times New Roman"/>
          <w:color w:val="212121"/>
          <w:sz w:val="20"/>
          <w:szCs w:val="20"/>
          <w:shd w:val="clear" w:color="auto" w:fill="FFFFFF"/>
          <w:lang w:val="uk-UA"/>
        </w:rPr>
        <w:t>Mondet</w:t>
      </w:r>
      <w:proofErr w:type="spellEnd"/>
      <w:r w:rsidRPr="00CA0BE4">
        <w:rPr>
          <w:rFonts w:ascii="Times New Roman" w:hAnsi="Times New Roman" w:cs="Times New Roman"/>
          <w:color w:val="212121"/>
          <w:sz w:val="20"/>
          <w:szCs w:val="20"/>
          <w:shd w:val="clear" w:color="auto" w:fill="FFFFFF"/>
          <w:lang w:val="uk-UA"/>
        </w:rPr>
        <w:t xml:space="preserve">, F., </w:t>
      </w:r>
      <w:proofErr w:type="spellStart"/>
      <w:r w:rsidRPr="00CA0BE4">
        <w:rPr>
          <w:rFonts w:ascii="Times New Roman" w:hAnsi="Times New Roman" w:cs="Times New Roman"/>
          <w:color w:val="212121"/>
          <w:sz w:val="20"/>
          <w:szCs w:val="20"/>
          <w:shd w:val="clear" w:color="auto" w:fill="FFFFFF"/>
          <w:lang w:val="uk-UA"/>
        </w:rPr>
        <w:t>de</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Miranda</w:t>
      </w:r>
      <w:proofErr w:type="spellEnd"/>
      <w:r w:rsidRPr="00CA0BE4">
        <w:rPr>
          <w:rFonts w:ascii="Times New Roman" w:hAnsi="Times New Roman" w:cs="Times New Roman"/>
          <w:color w:val="212121"/>
          <w:sz w:val="20"/>
          <w:szCs w:val="20"/>
          <w:shd w:val="clear" w:color="auto" w:fill="FFFFFF"/>
          <w:lang w:val="uk-UA"/>
        </w:rPr>
        <w:t xml:space="preserve">, J. R., </w:t>
      </w:r>
      <w:proofErr w:type="spellStart"/>
      <w:r w:rsidRPr="00CA0BE4">
        <w:rPr>
          <w:rFonts w:ascii="Times New Roman" w:hAnsi="Times New Roman" w:cs="Times New Roman"/>
          <w:color w:val="212121"/>
          <w:sz w:val="20"/>
          <w:szCs w:val="20"/>
          <w:shd w:val="clear" w:color="auto" w:fill="FFFFFF"/>
          <w:lang w:val="uk-UA"/>
        </w:rPr>
        <w:t>Techer</w:t>
      </w:r>
      <w:proofErr w:type="spellEnd"/>
      <w:r w:rsidRPr="00CA0BE4">
        <w:rPr>
          <w:rFonts w:ascii="Times New Roman" w:hAnsi="Times New Roman" w:cs="Times New Roman"/>
          <w:color w:val="212121"/>
          <w:sz w:val="20"/>
          <w:szCs w:val="20"/>
          <w:shd w:val="clear" w:color="auto" w:fill="FFFFFF"/>
          <w:lang w:val="uk-UA"/>
        </w:rPr>
        <w:t xml:space="preserve">, M., </w:t>
      </w:r>
      <w:proofErr w:type="spellStart"/>
      <w:r w:rsidRPr="00CA0BE4">
        <w:rPr>
          <w:rFonts w:ascii="Times New Roman" w:hAnsi="Times New Roman" w:cs="Times New Roman"/>
          <w:color w:val="212121"/>
          <w:sz w:val="20"/>
          <w:szCs w:val="20"/>
          <w:shd w:val="clear" w:color="auto" w:fill="FFFFFF"/>
          <w:lang w:val="uk-UA"/>
        </w:rPr>
        <w:t>Kowallik</w:t>
      </w:r>
      <w:proofErr w:type="spellEnd"/>
      <w:r w:rsidRPr="00CA0BE4">
        <w:rPr>
          <w:rFonts w:ascii="Times New Roman" w:hAnsi="Times New Roman" w:cs="Times New Roman"/>
          <w:color w:val="212121"/>
          <w:sz w:val="20"/>
          <w:szCs w:val="20"/>
          <w:shd w:val="clear" w:color="auto" w:fill="FFFFFF"/>
          <w:lang w:val="uk-UA"/>
        </w:rPr>
        <w:t xml:space="preserve">, V., </w:t>
      </w:r>
      <w:proofErr w:type="spellStart"/>
      <w:r w:rsidRPr="00CA0BE4">
        <w:rPr>
          <w:rFonts w:ascii="Times New Roman" w:hAnsi="Times New Roman" w:cs="Times New Roman"/>
          <w:color w:val="212121"/>
          <w:sz w:val="20"/>
          <w:szCs w:val="20"/>
          <w:shd w:val="clear" w:color="auto" w:fill="FFFFFF"/>
          <w:lang w:val="uk-UA"/>
        </w:rPr>
        <w:t>Oddie</w:t>
      </w:r>
      <w:proofErr w:type="spellEnd"/>
      <w:r w:rsidRPr="00CA0BE4">
        <w:rPr>
          <w:rFonts w:ascii="Times New Roman" w:hAnsi="Times New Roman" w:cs="Times New Roman"/>
          <w:color w:val="212121"/>
          <w:sz w:val="20"/>
          <w:szCs w:val="20"/>
          <w:shd w:val="clear" w:color="auto" w:fill="FFFFFF"/>
          <w:lang w:val="uk-UA"/>
        </w:rPr>
        <w:t xml:space="preserve">, M. A. Y., </w:t>
      </w:r>
      <w:proofErr w:type="spellStart"/>
      <w:r w:rsidRPr="00CA0BE4">
        <w:rPr>
          <w:rFonts w:ascii="Times New Roman" w:hAnsi="Times New Roman" w:cs="Times New Roman"/>
          <w:color w:val="212121"/>
          <w:sz w:val="20"/>
          <w:szCs w:val="20"/>
          <w:shd w:val="clear" w:color="auto" w:fill="FFFFFF"/>
          <w:lang w:val="uk-UA"/>
        </w:rPr>
        <w:t>Chantawannakul</w:t>
      </w:r>
      <w:proofErr w:type="spellEnd"/>
      <w:r w:rsidRPr="00CA0BE4">
        <w:rPr>
          <w:rFonts w:ascii="Times New Roman" w:hAnsi="Times New Roman" w:cs="Times New Roman"/>
          <w:color w:val="212121"/>
          <w:sz w:val="20"/>
          <w:szCs w:val="20"/>
          <w:shd w:val="clear" w:color="auto" w:fill="FFFFFF"/>
          <w:lang w:val="uk-UA"/>
        </w:rPr>
        <w:t xml:space="preserve">, P., &amp; </w:t>
      </w:r>
      <w:proofErr w:type="spellStart"/>
      <w:r w:rsidRPr="00CA0BE4">
        <w:rPr>
          <w:rFonts w:ascii="Times New Roman" w:hAnsi="Times New Roman" w:cs="Times New Roman"/>
          <w:color w:val="212121"/>
          <w:sz w:val="20"/>
          <w:szCs w:val="20"/>
          <w:shd w:val="clear" w:color="auto" w:fill="FFFFFF"/>
          <w:lang w:val="uk-UA"/>
        </w:rPr>
        <w:t>McAfee</w:t>
      </w:r>
      <w:proofErr w:type="spellEnd"/>
      <w:r w:rsidRPr="00CA0BE4">
        <w:rPr>
          <w:rFonts w:ascii="Times New Roman" w:hAnsi="Times New Roman" w:cs="Times New Roman"/>
          <w:color w:val="212121"/>
          <w:sz w:val="20"/>
          <w:szCs w:val="20"/>
          <w:shd w:val="clear" w:color="auto" w:fill="FFFFFF"/>
          <w:lang w:val="uk-UA"/>
        </w:rPr>
        <w:t xml:space="preserve">, A. (2020). Varroa </w:t>
      </w:r>
      <w:proofErr w:type="spellStart"/>
      <w:r w:rsidRPr="00CA0BE4">
        <w:rPr>
          <w:rFonts w:ascii="Times New Roman" w:hAnsi="Times New Roman" w:cs="Times New Roman"/>
          <w:color w:val="212121"/>
          <w:sz w:val="20"/>
          <w:szCs w:val="20"/>
          <w:shd w:val="clear" w:color="auto" w:fill="FFFFFF"/>
          <w:lang w:val="uk-UA"/>
        </w:rPr>
        <w:t>destructor</w:t>
      </w:r>
      <w:proofErr w:type="spellEnd"/>
      <w:r w:rsidRPr="00CA0BE4">
        <w:rPr>
          <w:rFonts w:ascii="Times New Roman" w:hAnsi="Times New Roman" w:cs="Times New Roman"/>
          <w:color w:val="212121"/>
          <w:sz w:val="20"/>
          <w:szCs w:val="20"/>
          <w:shd w:val="clear" w:color="auto" w:fill="FFFFFF"/>
          <w:lang w:val="uk-UA"/>
        </w:rPr>
        <w:t xml:space="preserve">: A </w:t>
      </w:r>
      <w:proofErr w:type="spellStart"/>
      <w:r w:rsidRPr="00CA0BE4">
        <w:rPr>
          <w:rFonts w:ascii="Times New Roman" w:hAnsi="Times New Roman" w:cs="Times New Roman"/>
          <w:color w:val="212121"/>
          <w:sz w:val="20"/>
          <w:szCs w:val="20"/>
          <w:shd w:val="clear" w:color="auto" w:fill="FFFFFF"/>
          <w:lang w:val="uk-UA"/>
        </w:rPr>
        <w:t>Complex</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Parasite</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Crippling</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Honey</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Bees</w:t>
      </w:r>
      <w:proofErr w:type="spellEnd"/>
      <w:r w:rsidRPr="00CA0BE4">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color w:val="212121"/>
          <w:sz w:val="20"/>
          <w:szCs w:val="20"/>
          <w:shd w:val="clear" w:color="auto" w:fill="FFFFFF"/>
          <w:lang w:val="uk-UA"/>
        </w:rPr>
        <w:t>Worldwide</w:t>
      </w:r>
      <w:proofErr w:type="spellEnd"/>
      <w:r w:rsidRPr="00CA0BE4">
        <w:rPr>
          <w:rFonts w:ascii="Times New Roman" w:hAnsi="Times New Roman" w:cs="Times New Roman"/>
          <w:color w:val="212121"/>
          <w:sz w:val="20"/>
          <w:szCs w:val="20"/>
          <w:shd w:val="clear" w:color="auto" w:fill="FFFFFF"/>
          <w:lang w:val="uk-UA"/>
        </w:rPr>
        <w:t>.</w:t>
      </w:r>
      <w:r>
        <w:rPr>
          <w:rFonts w:ascii="Times New Roman" w:hAnsi="Times New Roman" w:cs="Times New Roman"/>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Trends</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in</w:t>
      </w:r>
      <w:proofErr w:type="spellEnd"/>
      <w:r w:rsidRPr="00CA0BE4">
        <w:rPr>
          <w:rFonts w:ascii="Times New Roman" w:hAnsi="Times New Roman" w:cs="Times New Roman"/>
          <w:i/>
          <w:iCs/>
          <w:color w:val="212121"/>
          <w:sz w:val="20"/>
          <w:szCs w:val="20"/>
          <w:shd w:val="clear" w:color="auto" w:fill="FFFFFF"/>
          <w:lang w:val="uk-UA"/>
        </w:rPr>
        <w:t xml:space="preserve"> </w:t>
      </w:r>
      <w:proofErr w:type="spellStart"/>
      <w:r w:rsidRPr="00CA0BE4">
        <w:rPr>
          <w:rFonts w:ascii="Times New Roman" w:hAnsi="Times New Roman" w:cs="Times New Roman"/>
          <w:i/>
          <w:iCs/>
          <w:color w:val="212121"/>
          <w:sz w:val="20"/>
          <w:szCs w:val="20"/>
          <w:shd w:val="clear" w:color="auto" w:fill="FFFFFF"/>
          <w:lang w:val="uk-UA"/>
        </w:rPr>
        <w:t>parasitology</w:t>
      </w:r>
      <w:proofErr w:type="spellEnd"/>
      <w:r w:rsidRPr="00CA0BE4">
        <w:rPr>
          <w:rFonts w:ascii="Times New Roman" w:hAnsi="Times New Roman" w:cs="Times New Roman"/>
          <w:color w:val="212121"/>
          <w:sz w:val="20"/>
          <w:szCs w:val="20"/>
          <w:shd w:val="clear" w:color="auto" w:fill="FFFFFF"/>
          <w:lang w:val="uk-UA"/>
        </w:rPr>
        <w:t>,</w:t>
      </w:r>
      <w:r>
        <w:rPr>
          <w:rFonts w:ascii="Times New Roman" w:hAnsi="Times New Roman" w:cs="Times New Roman"/>
          <w:color w:val="212121"/>
          <w:sz w:val="20"/>
          <w:szCs w:val="20"/>
          <w:shd w:val="clear" w:color="auto" w:fill="FFFFFF"/>
          <w:lang w:val="uk-UA"/>
        </w:rPr>
        <w:t xml:space="preserve"> </w:t>
      </w:r>
      <w:r w:rsidRPr="00CA0BE4">
        <w:rPr>
          <w:rFonts w:ascii="Times New Roman" w:hAnsi="Times New Roman" w:cs="Times New Roman"/>
          <w:i/>
          <w:iCs/>
          <w:color w:val="212121"/>
          <w:sz w:val="20"/>
          <w:szCs w:val="20"/>
          <w:shd w:val="clear" w:color="auto" w:fill="FFFFFF"/>
          <w:lang w:val="uk-UA"/>
        </w:rPr>
        <w:t>36</w:t>
      </w:r>
      <w:r w:rsidRPr="00CA0BE4">
        <w:rPr>
          <w:rFonts w:ascii="Times New Roman" w:hAnsi="Times New Roman" w:cs="Times New Roman"/>
          <w:color w:val="212121"/>
          <w:sz w:val="20"/>
          <w:szCs w:val="20"/>
          <w:shd w:val="clear" w:color="auto" w:fill="FFFFFF"/>
          <w:lang w:val="uk-UA"/>
        </w:rPr>
        <w:t xml:space="preserve">(7), 592–606. </w:t>
      </w:r>
      <w:hyperlink r:id="rId22" w:history="1">
        <w:r w:rsidRPr="00CA0BE4">
          <w:rPr>
            <w:rStyle w:val="a6"/>
            <w:rFonts w:ascii="Times New Roman" w:hAnsi="Times New Roman" w:cs="Times New Roman"/>
            <w:sz w:val="20"/>
            <w:szCs w:val="20"/>
            <w:shd w:val="clear" w:color="auto" w:fill="FFFFFF"/>
            <w:lang w:val="uk-UA"/>
          </w:rPr>
          <w:t>https://doi.org/10.1016/j.pt.2020.04.004</w:t>
        </w:r>
      </w:hyperlink>
    </w:p>
    <w:p w14:paraId="03F513CA" w14:textId="77777777" w:rsidR="00CA0BE4" w:rsidRPr="00CA0BE4" w:rsidRDefault="00CA0BE4" w:rsidP="00CA0BE4">
      <w:pPr>
        <w:pStyle w:val="ac"/>
        <w:numPr>
          <w:ilvl w:val="0"/>
          <w:numId w:val="17"/>
        </w:numPr>
        <w:tabs>
          <w:tab w:val="left" w:pos="426"/>
        </w:tabs>
        <w:spacing w:line="240" w:lineRule="auto"/>
        <w:ind w:left="142" w:hanging="142"/>
        <w:jc w:val="both"/>
        <w:rPr>
          <w:rFonts w:ascii="Times New Roman" w:hAnsi="Times New Roman" w:cs="Times New Roman"/>
          <w:sz w:val="20"/>
          <w:szCs w:val="20"/>
          <w:lang w:val="uk-UA"/>
        </w:rPr>
      </w:pPr>
      <w:r w:rsidRPr="00CA0BE4">
        <w:rPr>
          <w:rFonts w:ascii="Times New Roman" w:hAnsi="Times New Roman" w:cs="Times New Roman"/>
          <w:sz w:val="20"/>
          <w:szCs w:val="20"/>
          <w:lang w:val="uk-UA"/>
        </w:rPr>
        <w:t xml:space="preserve">Методичні рекомендації. Відбір зразків та лабораторна діагностика </w:t>
      </w:r>
      <w:proofErr w:type="spellStart"/>
      <w:r w:rsidRPr="00CA0BE4">
        <w:rPr>
          <w:rFonts w:ascii="Times New Roman" w:hAnsi="Times New Roman" w:cs="Times New Roman"/>
          <w:sz w:val="20"/>
          <w:szCs w:val="20"/>
          <w:lang w:val="uk-UA"/>
        </w:rPr>
        <w:t>вароозу</w:t>
      </w:r>
      <w:proofErr w:type="spellEnd"/>
      <w:r w:rsidRPr="00CA0BE4">
        <w:rPr>
          <w:rFonts w:ascii="Times New Roman" w:hAnsi="Times New Roman" w:cs="Times New Roman"/>
          <w:sz w:val="20"/>
          <w:szCs w:val="20"/>
          <w:lang w:val="uk-UA"/>
        </w:rPr>
        <w:t xml:space="preserve"> бджіл: метод. рекомендації; Піщанський О.В., </w:t>
      </w:r>
      <w:proofErr w:type="spellStart"/>
      <w:r w:rsidRPr="00CA0BE4">
        <w:rPr>
          <w:rFonts w:ascii="Times New Roman" w:hAnsi="Times New Roman" w:cs="Times New Roman"/>
          <w:sz w:val="20"/>
          <w:szCs w:val="20"/>
          <w:lang w:val="uk-UA"/>
        </w:rPr>
        <w:t>Карпуленко</w:t>
      </w:r>
      <w:proofErr w:type="spellEnd"/>
      <w:r w:rsidRPr="00CA0BE4">
        <w:rPr>
          <w:rFonts w:ascii="Times New Roman" w:hAnsi="Times New Roman" w:cs="Times New Roman"/>
          <w:sz w:val="20"/>
          <w:szCs w:val="20"/>
          <w:lang w:val="uk-UA"/>
        </w:rPr>
        <w:t xml:space="preserve"> М.С., </w:t>
      </w:r>
      <w:proofErr w:type="spellStart"/>
      <w:r w:rsidRPr="00CA0BE4">
        <w:rPr>
          <w:rFonts w:ascii="Times New Roman" w:hAnsi="Times New Roman" w:cs="Times New Roman"/>
          <w:sz w:val="20"/>
          <w:szCs w:val="20"/>
          <w:lang w:val="uk-UA"/>
        </w:rPr>
        <w:lastRenderedPageBreak/>
        <w:t>Постоєнко</w:t>
      </w:r>
      <w:proofErr w:type="spellEnd"/>
      <w:r w:rsidRPr="00CA0BE4">
        <w:rPr>
          <w:rFonts w:ascii="Times New Roman" w:hAnsi="Times New Roman" w:cs="Times New Roman"/>
          <w:sz w:val="20"/>
          <w:szCs w:val="20"/>
          <w:lang w:val="uk-UA"/>
        </w:rPr>
        <w:t xml:space="preserve"> В.О., Литвиненко О.П., </w:t>
      </w:r>
      <w:proofErr w:type="spellStart"/>
      <w:r w:rsidRPr="00CA0BE4">
        <w:rPr>
          <w:rFonts w:ascii="Times New Roman" w:hAnsi="Times New Roman" w:cs="Times New Roman"/>
          <w:sz w:val="20"/>
          <w:szCs w:val="20"/>
          <w:lang w:val="uk-UA"/>
        </w:rPr>
        <w:t>Уховський</w:t>
      </w:r>
      <w:proofErr w:type="spellEnd"/>
      <w:r w:rsidRPr="00CA0BE4">
        <w:rPr>
          <w:rFonts w:ascii="Times New Roman" w:hAnsi="Times New Roman" w:cs="Times New Roman"/>
          <w:sz w:val="20"/>
          <w:szCs w:val="20"/>
          <w:lang w:val="uk-UA"/>
        </w:rPr>
        <w:t xml:space="preserve"> В.В., Корнієнко Л.Є., Коваленко В.Л., Кочубей В.М., Сторчак Ю.Г., Савчук Г.В.; Київ: ДНДІЛДВСЕ; 2024; 24 с.</w:t>
      </w:r>
    </w:p>
    <w:sectPr w:rsidR="00CA0BE4" w:rsidRPr="00CA0BE4" w:rsidSect="008C4840">
      <w:footerReference w:type="default" r:id="rId23"/>
      <w:pgSz w:w="8419" w:h="11906" w:orient="landscape" w:code="9"/>
      <w:pgMar w:top="567" w:right="567" w:bottom="567" w:left="567" w:header="567" w:footer="454" w:gutter="56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416D2" w14:textId="77777777" w:rsidR="00982011" w:rsidRDefault="00982011">
      <w:pPr>
        <w:spacing w:line="240" w:lineRule="auto"/>
      </w:pPr>
      <w:r>
        <w:separator/>
      </w:r>
    </w:p>
  </w:endnote>
  <w:endnote w:type="continuationSeparator" w:id="0">
    <w:p w14:paraId="6023B9BD" w14:textId="77777777" w:rsidR="00982011" w:rsidRDefault="009820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5CA617FE-0932-4AC6-BF4A-4F53FBA65C3E}"/>
  </w:font>
  <w:font w:name="Helvetica">
    <w:panose1 w:val="020B0604020202020204"/>
    <w:charset w:val="CC"/>
    <w:family w:val="swiss"/>
    <w:pitch w:val="variable"/>
    <w:sig w:usb0="E0002EFF" w:usb1="C000785B" w:usb2="00000009" w:usb3="00000000" w:csb0="000001FF" w:csb1="00000000"/>
    <w:embedRegular r:id="rId2" w:fontKey="{913D77B3-5E10-4FF2-A532-4307622D4A45}"/>
  </w:font>
  <w:font w:name="Cambria">
    <w:panose1 w:val="02040503050406030204"/>
    <w:charset w:val="CC"/>
    <w:family w:val="roman"/>
    <w:pitch w:val="variable"/>
    <w:sig w:usb0="E00006FF" w:usb1="420024FF" w:usb2="02000000" w:usb3="00000000" w:csb0="0000019F" w:csb1="00000000"/>
    <w:embedRegular r:id="rId3" w:fontKey="{97BC11AB-C5CF-4DD5-B603-1607522D80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247696144"/>
      <w:docPartObj>
        <w:docPartGallery w:val="Page Numbers (Bottom of Page)"/>
        <w:docPartUnique/>
      </w:docPartObj>
    </w:sdtPr>
    <w:sdtEndPr>
      <w:rPr>
        <w:sz w:val="24"/>
        <w:szCs w:val="24"/>
      </w:rPr>
    </w:sdtEndPr>
    <w:sdtContent>
      <w:p w14:paraId="430C5834" w14:textId="41D66A36" w:rsidR="00C81BB5" w:rsidRPr="008C4840" w:rsidRDefault="00C81BB5">
        <w:pPr>
          <w:pStyle w:val="a9"/>
          <w:jc w:val="right"/>
          <w:rPr>
            <w:rFonts w:ascii="Times New Roman" w:hAnsi="Times New Roman" w:cs="Times New Roman"/>
            <w:sz w:val="24"/>
            <w:szCs w:val="24"/>
          </w:rPr>
        </w:pPr>
        <w:r w:rsidRPr="008C4840">
          <w:rPr>
            <w:rFonts w:ascii="Times New Roman" w:hAnsi="Times New Roman" w:cs="Times New Roman"/>
            <w:sz w:val="20"/>
            <w:szCs w:val="20"/>
          </w:rPr>
          <w:fldChar w:fldCharType="begin"/>
        </w:r>
        <w:r w:rsidRPr="008C4840">
          <w:rPr>
            <w:rFonts w:ascii="Times New Roman" w:hAnsi="Times New Roman" w:cs="Times New Roman"/>
            <w:sz w:val="20"/>
            <w:szCs w:val="20"/>
          </w:rPr>
          <w:instrText>PAGE   \* MERGEFORMAT</w:instrText>
        </w:r>
        <w:r w:rsidRPr="008C4840">
          <w:rPr>
            <w:rFonts w:ascii="Times New Roman" w:hAnsi="Times New Roman" w:cs="Times New Roman"/>
            <w:sz w:val="20"/>
            <w:szCs w:val="20"/>
          </w:rPr>
          <w:fldChar w:fldCharType="separate"/>
        </w:r>
        <w:r w:rsidR="001B1512" w:rsidRPr="001B1512">
          <w:rPr>
            <w:rFonts w:ascii="Times New Roman" w:hAnsi="Times New Roman" w:cs="Times New Roman"/>
            <w:noProof/>
            <w:sz w:val="20"/>
            <w:szCs w:val="20"/>
            <w:lang w:val="ru-RU"/>
          </w:rPr>
          <w:t>9</w:t>
        </w:r>
        <w:r w:rsidRPr="008C4840">
          <w:rPr>
            <w:rFonts w:ascii="Times New Roman" w:hAnsi="Times New Roman" w:cs="Times New Roman"/>
            <w:sz w:val="20"/>
            <w:szCs w:val="20"/>
          </w:rPr>
          <w:fldChar w:fldCharType="end"/>
        </w:r>
      </w:p>
    </w:sdtContent>
  </w:sdt>
  <w:p w14:paraId="2575DBD1" w14:textId="77777777" w:rsidR="001D5ECF" w:rsidRDefault="001D5E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A01D0" w14:textId="77777777" w:rsidR="00982011" w:rsidRDefault="00982011">
      <w:pPr>
        <w:spacing w:line="240" w:lineRule="auto"/>
      </w:pPr>
      <w:r>
        <w:separator/>
      </w:r>
    </w:p>
  </w:footnote>
  <w:footnote w:type="continuationSeparator" w:id="0">
    <w:p w14:paraId="1916F944" w14:textId="77777777" w:rsidR="00982011" w:rsidRDefault="0098201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76261"/>
    <w:multiLevelType w:val="multilevel"/>
    <w:tmpl w:val="E16ED3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239B7"/>
    <w:multiLevelType w:val="multilevel"/>
    <w:tmpl w:val="AA506B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62C97"/>
    <w:multiLevelType w:val="multilevel"/>
    <w:tmpl w:val="C360D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B752A"/>
    <w:multiLevelType w:val="multilevel"/>
    <w:tmpl w:val="2896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036C6B"/>
    <w:multiLevelType w:val="multilevel"/>
    <w:tmpl w:val="31A26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CF6A24"/>
    <w:multiLevelType w:val="multilevel"/>
    <w:tmpl w:val="7E32D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3B1082"/>
    <w:multiLevelType w:val="multilevel"/>
    <w:tmpl w:val="1624D2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100314"/>
    <w:multiLevelType w:val="hybridMultilevel"/>
    <w:tmpl w:val="93140FE6"/>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8" w15:restartNumberingAfterBreak="0">
    <w:nsid w:val="1F3608A9"/>
    <w:multiLevelType w:val="multilevel"/>
    <w:tmpl w:val="BEDEB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CC13AE"/>
    <w:multiLevelType w:val="multilevel"/>
    <w:tmpl w:val="50DC8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6B7C4E"/>
    <w:multiLevelType w:val="multilevel"/>
    <w:tmpl w:val="2648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D463A9"/>
    <w:multiLevelType w:val="multilevel"/>
    <w:tmpl w:val="3504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2039A9"/>
    <w:multiLevelType w:val="multilevel"/>
    <w:tmpl w:val="86B6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872955"/>
    <w:multiLevelType w:val="multilevel"/>
    <w:tmpl w:val="AE628E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8B6A2B"/>
    <w:multiLevelType w:val="multilevel"/>
    <w:tmpl w:val="88FCA9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C6209E"/>
    <w:multiLevelType w:val="multilevel"/>
    <w:tmpl w:val="EAFAF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20389E"/>
    <w:multiLevelType w:val="multilevel"/>
    <w:tmpl w:val="6D166704"/>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E905E1"/>
    <w:multiLevelType w:val="multilevel"/>
    <w:tmpl w:val="8B90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6D4CAC"/>
    <w:multiLevelType w:val="multilevel"/>
    <w:tmpl w:val="64744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B042B8"/>
    <w:multiLevelType w:val="multilevel"/>
    <w:tmpl w:val="C428E5B2"/>
    <w:lvl w:ilvl="0">
      <w:start w:val="1"/>
      <w:numFmt w:val="bullet"/>
      <w:lvlText w:val=""/>
      <w:lvlJc w:val="left"/>
      <w:pPr>
        <w:ind w:left="720" w:hanging="360"/>
      </w:pPr>
      <w:rPr>
        <w:rFonts w:ascii="Wingdings" w:hAnsi="Wingdings" w:hint="default"/>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6067984"/>
    <w:multiLevelType w:val="multilevel"/>
    <w:tmpl w:val="401CB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47213F"/>
    <w:multiLevelType w:val="multilevel"/>
    <w:tmpl w:val="51EEA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2439AB"/>
    <w:multiLevelType w:val="multilevel"/>
    <w:tmpl w:val="283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2875C4"/>
    <w:multiLevelType w:val="multilevel"/>
    <w:tmpl w:val="82DCCEC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7524E1"/>
    <w:multiLevelType w:val="multilevel"/>
    <w:tmpl w:val="E5B2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093B6F"/>
    <w:multiLevelType w:val="hybridMultilevel"/>
    <w:tmpl w:val="809EA40E"/>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15:restartNumberingAfterBreak="0">
    <w:nsid w:val="73473A97"/>
    <w:multiLevelType w:val="multilevel"/>
    <w:tmpl w:val="0026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093708"/>
    <w:multiLevelType w:val="multilevel"/>
    <w:tmpl w:val="7B1A322C"/>
    <w:lvl w:ilvl="0">
      <w:start w:val="1"/>
      <w:numFmt w:val="decimal"/>
      <w:lvlText w:val="%1."/>
      <w:lvlJc w:val="left"/>
      <w:pPr>
        <w:ind w:left="720" w:hanging="360"/>
      </w:pPr>
      <w:rPr>
        <w:rFonts w:ascii="Times New Roman" w:eastAsia="Arial" w:hAnsi="Times New Roman" w:cs="Times New Roman" w:hint="default"/>
        <w:color w:val="1F1F1F"/>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989868667">
    <w:abstractNumId w:val="16"/>
  </w:num>
  <w:num w:numId="2" w16cid:durableId="629820590">
    <w:abstractNumId w:val="15"/>
  </w:num>
  <w:num w:numId="3" w16cid:durableId="1799448641">
    <w:abstractNumId w:val="27"/>
  </w:num>
  <w:num w:numId="4" w16cid:durableId="1587108099">
    <w:abstractNumId w:val="11"/>
  </w:num>
  <w:num w:numId="5" w16cid:durableId="158546482">
    <w:abstractNumId w:val="8"/>
  </w:num>
  <w:num w:numId="6" w16cid:durableId="105971720">
    <w:abstractNumId w:val="21"/>
  </w:num>
  <w:num w:numId="7" w16cid:durableId="2122796505">
    <w:abstractNumId w:val="26"/>
  </w:num>
  <w:num w:numId="8" w16cid:durableId="2108185535">
    <w:abstractNumId w:val="18"/>
  </w:num>
  <w:num w:numId="9" w16cid:durableId="1667513684">
    <w:abstractNumId w:val="19"/>
  </w:num>
  <w:num w:numId="10" w16cid:durableId="1102650822">
    <w:abstractNumId w:val="25"/>
  </w:num>
  <w:num w:numId="11" w16cid:durableId="528833444">
    <w:abstractNumId w:val="1"/>
  </w:num>
  <w:num w:numId="12" w16cid:durableId="10379993">
    <w:abstractNumId w:val="6"/>
  </w:num>
  <w:num w:numId="13" w16cid:durableId="2043289180">
    <w:abstractNumId w:val="5"/>
  </w:num>
  <w:num w:numId="14" w16cid:durableId="1114137324">
    <w:abstractNumId w:val="9"/>
  </w:num>
  <w:num w:numId="15" w16cid:durableId="1197431264">
    <w:abstractNumId w:val="0"/>
  </w:num>
  <w:num w:numId="16" w16cid:durableId="2027243660">
    <w:abstractNumId w:val="4"/>
  </w:num>
  <w:num w:numId="17" w16cid:durableId="1432628188">
    <w:abstractNumId w:val="7"/>
  </w:num>
  <w:num w:numId="18" w16cid:durableId="883172851">
    <w:abstractNumId w:val="22"/>
  </w:num>
  <w:num w:numId="19" w16cid:durableId="997078512">
    <w:abstractNumId w:val="13"/>
  </w:num>
  <w:num w:numId="20" w16cid:durableId="1729062005">
    <w:abstractNumId w:val="23"/>
  </w:num>
  <w:num w:numId="21" w16cid:durableId="858661278">
    <w:abstractNumId w:val="12"/>
  </w:num>
  <w:num w:numId="22" w16cid:durableId="1537083893">
    <w:abstractNumId w:val="24"/>
  </w:num>
  <w:num w:numId="23" w16cid:durableId="1613048775">
    <w:abstractNumId w:val="2"/>
  </w:num>
  <w:num w:numId="24" w16cid:durableId="1588492584">
    <w:abstractNumId w:val="14"/>
  </w:num>
  <w:num w:numId="25" w16cid:durableId="1523783151">
    <w:abstractNumId w:val="17"/>
  </w:num>
  <w:num w:numId="26" w16cid:durableId="1607612473">
    <w:abstractNumId w:val="10"/>
  </w:num>
  <w:num w:numId="27" w16cid:durableId="1277449390">
    <w:abstractNumId w:val="3"/>
  </w:num>
  <w:num w:numId="28" w16cid:durableId="8047841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bookFoldPrinting/>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ECF"/>
    <w:rsid w:val="00007EC4"/>
    <w:rsid w:val="0002234C"/>
    <w:rsid w:val="00046ED4"/>
    <w:rsid w:val="00073C23"/>
    <w:rsid w:val="000A2D7A"/>
    <w:rsid w:val="001A51D5"/>
    <w:rsid w:val="001A55A6"/>
    <w:rsid w:val="001B1512"/>
    <w:rsid w:val="001C50DB"/>
    <w:rsid w:val="001D5ECF"/>
    <w:rsid w:val="001E06D6"/>
    <w:rsid w:val="002143AD"/>
    <w:rsid w:val="002468E6"/>
    <w:rsid w:val="002577A6"/>
    <w:rsid w:val="002A25F7"/>
    <w:rsid w:val="002A4EBF"/>
    <w:rsid w:val="003742CA"/>
    <w:rsid w:val="00383575"/>
    <w:rsid w:val="003875D1"/>
    <w:rsid w:val="003A7060"/>
    <w:rsid w:val="003C14F5"/>
    <w:rsid w:val="00422607"/>
    <w:rsid w:val="00453E9A"/>
    <w:rsid w:val="00495E1F"/>
    <w:rsid w:val="00527986"/>
    <w:rsid w:val="0054738D"/>
    <w:rsid w:val="00554258"/>
    <w:rsid w:val="00557891"/>
    <w:rsid w:val="00577D45"/>
    <w:rsid w:val="005A4E89"/>
    <w:rsid w:val="005B3DDE"/>
    <w:rsid w:val="005D4E82"/>
    <w:rsid w:val="0061153A"/>
    <w:rsid w:val="00650F1F"/>
    <w:rsid w:val="006832CC"/>
    <w:rsid w:val="006934F3"/>
    <w:rsid w:val="00694C88"/>
    <w:rsid w:val="006F158F"/>
    <w:rsid w:val="006F4CA3"/>
    <w:rsid w:val="00702045"/>
    <w:rsid w:val="00725C19"/>
    <w:rsid w:val="00732326"/>
    <w:rsid w:val="007359F3"/>
    <w:rsid w:val="00796270"/>
    <w:rsid w:val="00827736"/>
    <w:rsid w:val="00840A5A"/>
    <w:rsid w:val="00862767"/>
    <w:rsid w:val="008766B1"/>
    <w:rsid w:val="008C4840"/>
    <w:rsid w:val="00936432"/>
    <w:rsid w:val="009605EA"/>
    <w:rsid w:val="009754E4"/>
    <w:rsid w:val="00976769"/>
    <w:rsid w:val="00982011"/>
    <w:rsid w:val="00A06A3A"/>
    <w:rsid w:val="00A12145"/>
    <w:rsid w:val="00A16E83"/>
    <w:rsid w:val="00A2459C"/>
    <w:rsid w:val="00A50B95"/>
    <w:rsid w:val="00A55D36"/>
    <w:rsid w:val="00A579EF"/>
    <w:rsid w:val="00A90809"/>
    <w:rsid w:val="00AC6805"/>
    <w:rsid w:val="00AC7E49"/>
    <w:rsid w:val="00B02029"/>
    <w:rsid w:val="00B150A3"/>
    <w:rsid w:val="00B7612D"/>
    <w:rsid w:val="00C53D9A"/>
    <w:rsid w:val="00C768C5"/>
    <w:rsid w:val="00C81BB5"/>
    <w:rsid w:val="00C85470"/>
    <w:rsid w:val="00C90089"/>
    <w:rsid w:val="00CA0BE4"/>
    <w:rsid w:val="00CD3DE3"/>
    <w:rsid w:val="00CE6A5D"/>
    <w:rsid w:val="00D049E5"/>
    <w:rsid w:val="00D37FDA"/>
    <w:rsid w:val="00D46BDB"/>
    <w:rsid w:val="00D67CC2"/>
    <w:rsid w:val="00DB2E98"/>
    <w:rsid w:val="00DB409C"/>
    <w:rsid w:val="00DE2336"/>
    <w:rsid w:val="00DF1549"/>
    <w:rsid w:val="00DF7A62"/>
    <w:rsid w:val="00E45EEB"/>
    <w:rsid w:val="00E52E06"/>
    <w:rsid w:val="00E61237"/>
    <w:rsid w:val="00E92EFE"/>
    <w:rsid w:val="00EF60AD"/>
    <w:rsid w:val="00F916B4"/>
    <w:rsid w:val="00FB2D2C"/>
    <w:rsid w:val="00FE1B3E"/>
    <w:rsid w:val="00FF02D4"/>
    <w:rsid w:val="00FF18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8DC16"/>
  <w15:docId w15:val="{53439AD9-B3C5-4BB7-AF56-EE722A2EB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character" w:styleId="a6">
    <w:name w:val="Hyperlink"/>
    <w:basedOn w:val="a0"/>
    <w:uiPriority w:val="99"/>
    <w:unhideWhenUsed/>
    <w:rsid w:val="00C81BB5"/>
    <w:rPr>
      <w:color w:val="0000FF"/>
      <w:u w:val="single"/>
    </w:rPr>
  </w:style>
  <w:style w:type="paragraph" w:styleId="a7">
    <w:name w:val="header"/>
    <w:basedOn w:val="a"/>
    <w:link w:val="a8"/>
    <w:uiPriority w:val="99"/>
    <w:unhideWhenUsed/>
    <w:rsid w:val="00C81BB5"/>
    <w:pPr>
      <w:tabs>
        <w:tab w:val="center" w:pos="4677"/>
        <w:tab w:val="right" w:pos="9355"/>
      </w:tabs>
      <w:spacing w:line="240" w:lineRule="auto"/>
    </w:pPr>
  </w:style>
  <w:style w:type="character" w:customStyle="1" w:styleId="a8">
    <w:name w:val="Верхній колонтитул Знак"/>
    <w:basedOn w:val="a0"/>
    <w:link w:val="a7"/>
    <w:uiPriority w:val="99"/>
    <w:rsid w:val="00C81BB5"/>
  </w:style>
  <w:style w:type="paragraph" w:styleId="a9">
    <w:name w:val="footer"/>
    <w:basedOn w:val="a"/>
    <w:link w:val="aa"/>
    <w:uiPriority w:val="99"/>
    <w:unhideWhenUsed/>
    <w:rsid w:val="00C81BB5"/>
    <w:pPr>
      <w:tabs>
        <w:tab w:val="center" w:pos="4677"/>
        <w:tab w:val="right" w:pos="9355"/>
      </w:tabs>
      <w:spacing w:line="240" w:lineRule="auto"/>
    </w:pPr>
  </w:style>
  <w:style w:type="character" w:customStyle="1" w:styleId="aa">
    <w:name w:val="Нижній колонтитул Знак"/>
    <w:basedOn w:val="a0"/>
    <w:link w:val="a9"/>
    <w:uiPriority w:val="99"/>
    <w:rsid w:val="00C81BB5"/>
  </w:style>
  <w:style w:type="paragraph" w:styleId="ab">
    <w:name w:val="Normal (Web)"/>
    <w:basedOn w:val="a"/>
    <w:uiPriority w:val="99"/>
    <w:unhideWhenUsed/>
    <w:rsid w:val="00C768C5"/>
    <w:pPr>
      <w:spacing w:before="100" w:beforeAutospacing="1" w:after="100" w:afterAutospacing="1" w:line="240" w:lineRule="auto"/>
    </w:pPr>
    <w:rPr>
      <w:rFonts w:ascii="Times New Roman" w:eastAsia="Times New Roman" w:hAnsi="Times New Roman" w:cs="Times New Roman"/>
      <w:sz w:val="24"/>
      <w:szCs w:val="24"/>
      <w:lang w:val="uk-UA"/>
    </w:rPr>
  </w:style>
  <w:style w:type="paragraph" w:styleId="ac">
    <w:name w:val="List Paragraph"/>
    <w:basedOn w:val="a"/>
    <w:uiPriority w:val="34"/>
    <w:qFormat/>
    <w:rsid w:val="00C768C5"/>
    <w:pPr>
      <w:ind w:left="720"/>
      <w:contextualSpacing/>
    </w:pPr>
  </w:style>
  <w:style w:type="character" w:customStyle="1" w:styleId="10">
    <w:name w:val="Незакрита згадка1"/>
    <w:basedOn w:val="a0"/>
    <w:uiPriority w:val="99"/>
    <w:semiHidden/>
    <w:unhideWhenUsed/>
    <w:rsid w:val="00732326"/>
    <w:rPr>
      <w:color w:val="605E5C"/>
      <w:shd w:val="clear" w:color="auto" w:fill="E1DFDD"/>
    </w:rPr>
  </w:style>
  <w:style w:type="character" w:styleId="ad">
    <w:name w:val="Emphasis"/>
    <w:basedOn w:val="a0"/>
    <w:uiPriority w:val="20"/>
    <w:qFormat/>
    <w:rsid w:val="00AC6805"/>
    <w:rPr>
      <w:i/>
      <w:iCs/>
    </w:rPr>
  </w:style>
  <w:style w:type="table" w:styleId="ae">
    <w:name w:val="Table Grid"/>
    <w:basedOn w:val="a1"/>
    <w:uiPriority w:val="39"/>
    <w:rsid w:val="00AC68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sid w:val="00AC7E49"/>
    <w:rPr>
      <w:b/>
      <w:bCs/>
    </w:rPr>
  </w:style>
  <w:style w:type="paragraph" w:customStyle="1" w:styleId="docdata">
    <w:name w:val="docdata"/>
    <w:aliases w:val="docy,v5,3001,baiaagaaboqcaaad8gkaaauacgaaaaaaaaaaaaaaaaaaaaaaaaaaaaaaaaaaaaaaaaaaaaaaaaaaaaaaaaaaaaaaaaaaaaaaaaaaaaaaaaaaaaaaaaaaaaaaaaaaaaaaaaaaaaaaaaaaaaaaaaaaaaaaaaaaaaaaaaaaaaaaaaaaaaaaaaaaaaaaaaaaaaaaaaaaaaaaaaaaaaaaaaaaaaaaaaaaaaaaaaaaaaaa"/>
    <w:basedOn w:val="a"/>
    <w:rsid w:val="00C90089"/>
    <w:pPr>
      <w:spacing w:before="100" w:beforeAutospacing="1" w:after="100" w:afterAutospacing="1" w:line="240" w:lineRule="auto"/>
    </w:pPr>
    <w:rPr>
      <w:rFonts w:ascii="Times New Roman" w:eastAsia="Times New Roman" w:hAnsi="Times New Roman" w:cs="Times New Roman"/>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69421">
      <w:bodyDiv w:val="1"/>
      <w:marLeft w:val="0"/>
      <w:marRight w:val="0"/>
      <w:marTop w:val="0"/>
      <w:marBottom w:val="0"/>
      <w:divBdr>
        <w:top w:val="none" w:sz="0" w:space="0" w:color="auto"/>
        <w:left w:val="none" w:sz="0" w:space="0" w:color="auto"/>
        <w:bottom w:val="none" w:sz="0" w:space="0" w:color="auto"/>
        <w:right w:val="none" w:sz="0" w:space="0" w:color="auto"/>
      </w:divBdr>
    </w:div>
    <w:div w:id="31618187">
      <w:bodyDiv w:val="1"/>
      <w:marLeft w:val="0"/>
      <w:marRight w:val="0"/>
      <w:marTop w:val="0"/>
      <w:marBottom w:val="0"/>
      <w:divBdr>
        <w:top w:val="none" w:sz="0" w:space="0" w:color="auto"/>
        <w:left w:val="none" w:sz="0" w:space="0" w:color="auto"/>
        <w:bottom w:val="none" w:sz="0" w:space="0" w:color="auto"/>
        <w:right w:val="none" w:sz="0" w:space="0" w:color="auto"/>
      </w:divBdr>
    </w:div>
    <w:div w:id="126507388">
      <w:bodyDiv w:val="1"/>
      <w:marLeft w:val="0"/>
      <w:marRight w:val="0"/>
      <w:marTop w:val="0"/>
      <w:marBottom w:val="0"/>
      <w:divBdr>
        <w:top w:val="none" w:sz="0" w:space="0" w:color="auto"/>
        <w:left w:val="none" w:sz="0" w:space="0" w:color="auto"/>
        <w:bottom w:val="none" w:sz="0" w:space="0" w:color="auto"/>
        <w:right w:val="none" w:sz="0" w:space="0" w:color="auto"/>
      </w:divBdr>
    </w:div>
    <w:div w:id="154692995">
      <w:bodyDiv w:val="1"/>
      <w:marLeft w:val="0"/>
      <w:marRight w:val="0"/>
      <w:marTop w:val="0"/>
      <w:marBottom w:val="0"/>
      <w:divBdr>
        <w:top w:val="none" w:sz="0" w:space="0" w:color="auto"/>
        <w:left w:val="none" w:sz="0" w:space="0" w:color="auto"/>
        <w:bottom w:val="none" w:sz="0" w:space="0" w:color="auto"/>
        <w:right w:val="none" w:sz="0" w:space="0" w:color="auto"/>
      </w:divBdr>
    </w:div>
    <w:div w:id="182672589">
      <w:bodyDiv w:val="1"/>
      <w:marLeft w:val="0"/>
      <w:marRight w:val="0"/>
      <w:marTop w:val="0"/>
      <w:marBottom w:val="0"/>
      <w:divBdr>
        <w:top w:val="none" w:sz="0" w:space="0" w:color="auto"/>
        <w:left w:val="none" w:sz="0" w:space="0" w:color="auto"/>
        <w:bottom w:val="none" w:sz="0" w:space="0" w:color="auto"/>
        <w:right w:val="none" w:sz="0" w:space="0" w:color="auto"/>
      </w:divBdr>
    </w:div>
    <w:div w:id="197281985">
      <w:bodyDiv w:val="1"/>
      <w:marLeft w:val="0"/>
      <w:marRight w:val="0"/>
      <w:marTop w:val="0"/>
      <w:marBottom w:val="0"/>
      <w:divBdr>
        <w:top w:val="none" w:sz="0" w:space="0" w:color="auto"/>
        <w:left w:val="none" w:sz="0" w:space="0" w:color="auto"/>
        <w:bottom w:val="none" w:sz="0" w:space="0" w:color="auto"/>
        <w:right w:val="none" w:sz="0" w:space="0" w:color="auto"/>
      </w:divBdr>
    </w:div>
    <w:div w:id="303778678">
      <w:bodyDiv w:val="1"/>
      <w:marLeft w:val="0"/>
      <w:marRight w:val="0"/>
      <w:marTop w:val="0"/>
      <w:marBottom w:val="0"/>
      <w:divBdr>
        <w:top w:val="none" w:sz="0" w:space="0" w:color="auto"/>
        <w:left w:val="none" w:sz="0" w:space="0" w:color="auto"/>
        <w:bottom w:val="none" w:sz="0" w:space="0" w:color="auto"/>
        <w:right w:val="none" w:sz="0" w:space="0" w:color="auto"/>
      </w:divBdr>
    </w:div>
    <w:div w:id="312568039">
      <w:bodyDiv w:val="1"/>
      <w:marLeft w:val="0"/>
      <w:marRight w:val="0"/>
      <w:marTop w:val="0"/>
      <w:marBottom w:val="0"/>
      <w:divBdr>
        <w:top w:val="none" w:sz="0" w:space="0" w:color="auto"/>
        <w:left w:val="none" w:sz="0" w:space="0" w:color="auto"/>
        <w:bottom w:val="none" w:sz="0" w:space="0" w:color="auto"/>
        <w:right w:val="none" w:sz="0" w:space="0" w:color="auto"/>
      </w:divBdr>
    </w:div>
    <w:div w:id="328025257">
      <w:bodyDiv w:val="1"/>
      <w:marLeft w:val="0"/>
      <w:marRight w:val="0"/>
      <w:marTop w:val="0"/>
      <w:marBottom w:val="0"/>
      <w:divBdr>
        <w:top w:val="none" w:sz="0" w:space="0" w:color="auto"/>
        <w:left w:val="none" w:sz="0" w:space="0" w:color="auto"/>
        <w:bottom w:val="none" w:sz="0" w:space="0" w:color="auto"/>
        <w:right w:val="none" w:sz="0" w:space="0" w:color="auto"/>
      </w:divBdr>
    </w:div>
    <w:div w:id="593512612">
      <w:bodyDiv w:val="1"/>
      <w:marLeft w:val="0"/>
      <w:marRight w:val="0"/>
      <w:marTop w:val="0"/>
      <w:marBottom w:val="0"/>
      <w:divBdr>
        <w:top w:val="none" w:sz="0" w:space="0" w:color="auto"/>
        <w:left w:val="none" w:sz="0" w:space="0" w:color="auto"/>
        <w:bottom w:val="none" w:sz="0" w:space="0" w:color="auto"/>
        <w:right w:val="none" w:sz="0" w:space="0" w:color="auto"/>
      </w:divBdr>
    </w:div>
    <w:div w:id="727460368">
      <w:bodyDiv w:val="1"/>
      <w:marLeft w:val="0"/>
      <w:marRight w:val="0"/>
      <w:marTop w:val="0"/>
      <w:marBottom w:val="0"/>
      <w:divBdr>
        <w:top w:val="none" w:sz="0" w:space="0" w:color="auto"/>
        <w:left w:val="none" w:sz="0" w:space="0" w:color="auto"/>
        <w:bottom w:val="none" w:sz="0" w:space="0" w:color="auto"/>
        <w:right w:val="none" w:sz="0" w:space="0" w:color="auto"/>
      </w:divBdr>
    </w:div>
    <w:div w:id="796874622">
      <w:bodyDiv w:val="1"/>
      <w:marLeft w:val="0"/>
      <w:marRight w:val="0"/>
      <w:marTop w:val="0"/>
      <w:marBottom w:val="0"/>
      <w:divBdr>
        <w:top w:val="none" w:sz="0" w:space="0" w:color="auto"/>
        <w:left w:val="none" w:sz="0" w:space="0" w:color="auto"/>
        <w:bottom w:val="none" w:sz="0" w:space="0" w:color="auto"/>
        <w:right w:val="none" w:sz="0" w:space="0" w:color="auto"/>
      </w:divBdr>
    </w:div>
    <w:div w:id="1078863212">
      <w:bodyDiv w:val="1"/>
      <w:marLeft w:val="0"/>
      <w:marRight w:val="0"/>
      <w:marTop w:val="0"/>
      <w:marBottom w:val="0"/>
      <w:divBdr>
        <w:top w:val="none" w:sz="0" w:space="0" w:color="auto"/>
        <w:left w:val="none" w:sz="0" w:space="0" w:color="auto"/>
        <w:bottom w:val="none" w:sz="0" w:space="0" w:color="auto"/>
        <w:right w:val="none" w:sz="0" w:space="0" w:color="auto"/>
      </w:divBdr>
    </w:div>
    <w:div w:id="1243372363">
      <w:bodyDiv w:val="1"/>
      <w:marLeft w:val="0"/>
      <w:marRight w:val="0"/>
      <w:marTop w:val="0"/>
      <w:marBottom w:val="0"/>
      <w:divBdr>
        <w:top w:val="none" w:sz="0" w:space="0" w:color="auto"/>
        <w:left w:val="none" w:sz="0" w:space="0" w:color="auto"/>
        <w:bottom w:val="none" w:sz="0" w:space="0" w:color="auto"/>
        <w:right w:val="none" w:sz="0" w:space="0" w:color="auto"/>
      </w:divBdr>
      <w:divsChild>
        <w:div w:id="1244802789">
          <w:marLeft w:val="0"/>
          <w:marRight w:val="0"/>
          <w:marTop w:val="0"/>
          <w:marBottom w:val="0"/>
          <w:divBdr>
            <w:top w:val="none" w:sz="0" w:space="0" w:color="auto"/>
            <w:left w:val="none" w:sz="0" w:space="0" w:color="auto"/>
            <w:bottom w:val="none" w:sz="0" w:space="0" w:color="auto"/>
            <w:right w:val="none" w:sz="0" w:space="0" w:color="auto"/>
          </w:divBdr>
        </w:div>
        <w:div w:id="702750812">
          <w:marLeft w:val="0"/>
          <w:marRight w:val="0"/>
          <w:marTop w:val="0"/>
          <w:marBottom w:val="0"/>
          <w:divBdr>
            <w:top w:val="none" w:sz="0" w:space="0" w:color="auto"/>
            <w:left w:val="none" w:sz="0" w:space="0" w:color="auto"/>
            <w:bottom w:val="none" w:sz="0" w:space="0" w:color="auto"/>
            <w:right w:val="none" w:sz="0" w:space="0" w:color="auto"/>
          </w:divBdr>
        </w:div>
        <w:div w:id="131217641">
          <w:marLeft w:val="0"/>
          <w:marRight w:val="0"/>
          <w:marTop w:val="0"/>
          <w:marBottom w:val="0"/>
          <w:divBdr>
            <w:top w:val="none" w:sz="0" w:space="0" w:color="auto"/>
            <w:left w:val="none" w:sz="0" w:space="0" w:color="auto"/>
            <w:bottom w:val="none" w:sz="0" w:space="0" w:color="auto"/>
            <w:right w:val="none" w:sz="0" w:space="0" w:color="auto"/>
          </w:divBdr>
        </w:div>
      </w:divsChild>
    </w:div>
    <w:div w:id="1701513891">
      <w:bodyDiv w:val="1"/>
      <w:marLeft w:val="0"/>
      <w:marRight w:val="0"/>
      <w:marTop w:val="0"/>
      <w:marBottom w:val="0"/>
      <w:divBdr>
        <w:top w:val="none" w:sz="0" w:space="0" w:color="auto"/>
        <w:left w:val="none" w:sz="0" w:space="0" w:color="auto"/>
        <w:bottom w:val="none" w:sz="0" w:space="0" w:color="auto"/>
        <w:right w:val="none" w:sz="0" w:space="0" w:color="auto"/>
      </w:divBdr>
      <w:divsChild>
        <w:div w:id="1795706606">
          <w:marLeft w:val="0"/>
          <w:marRight w:val="0"/>
          <w:marTop w:val="0"/>
          <w:marBottom w:val="0"/>
          <w:divBdr>
            <w:top w:val="none" w:sz="0" w:space="0" w:color="auto"/>
            <w:left w:val="none" w:sz="0" w:space="0" w:color="auto"/>
            <w:bottom w:val="none" w:sz="0" w:space="0" w:color="auto"/>
            <w:right w:val="none" w:sz="0" w:space="0" w:color="auto"/>
          </w:divBdr>
        </w:div>
        <w:div w:id="703166581">
          <w:marLeft w:val="0"/>
          <w:marRight w:val="0"/>
          <w:marTop w:val="0"/>
          <w:marBottom w:val="0"/>
          <w:divBdr>
            <w:top w:val="none" w:sz="0" w:space="0" w:color="auto"/>
            <w:left w:val="none" w:sz="0" w:space="0" w:color="auto"/>
            <w:bottom w:val="none" w:sz="0" w:space="0" w:color="auto"/>
            <w:right w:val="none" w:sz="0" w:space="0" w:color="auto"/>
          </w:divBdr>
        </w:div>
        <w:div w:id="1304774927">
          <w:marLeft w:val="0"/>
          <w:marRight w:val="0"/>
          <w:marTop w:val="0"/>
          <w:marBottom w:val="0"/>
          <w:divBdr>
            <w:top w:val="none" w:sz="0" w:space="0" w:color="auto"/>
            <w:left w:val="none" w:sz="0" w:space="0" w:color="auto"/>
            <w:bottom w:val="none" w:sz="0" w:space="0" w:color="auto"/>
            <w:right w:val="none" w:sz="0" w:space="0" w:color="auto"/>
          </w:divBdr>
        </w:div>
        <w:div w:id="1867673343">
          <w:marLeft w:val="0"/>
          <w:marRight w:val="0"/>
          <w:marTop w:val="0"/>
          <w:marBottom w:val="0"/>
          <w:divBdr>
            <w:top w:val="none" w:sz="0" w:space="0" w:color="auto"/>
            <w:left w:val="none" w:sz="0" w:space="0" w:color="auto"/>
            <w:bottom w:val="none" w:sz="0" w:space="0" w:color="auto"/>
            <w:right w:val="none" w:sz="0" w:space="0" w:color="auto"/>
          </w:divBdr>
        </w:div>
        <w:div w:id="1347705673">
          <w:marLeft w:val="0"/>
          <w:marRight w:val="0"/>
          <w:marTop w:val="0"/>
          <w:marBottom w:val="0"/>
          <w:divBdr>
            <w:top w:val="none" w:sz="0" w:space="0" w:color="auto"/>
            <w:left w:val="none" w:sz="0" w:space="0" w:color="auto"/>
            <w:bottom w:val="none" w:sz="0" w:space="0" w:color="auto"/>
            <w:right w:val="none" w:sz="0" w:space="0" w:color="auto"/>
          </w:divBdr>
        </w:div>
        <w:div w:id="802506644">
          <w:marLeft w:val="0"/>
          <w:marRight w:val="0"/>
          <w:marTop w:val="0"/>
          <w:marBottom w:val="0"/>
          <w:divBdr>
            <w:top w:val="none" w:sz="0" w:space="0" w:color="auto"/>
            <w:left w:val="none" w:sz="0" w:space="0" w:color="auto"/>
            <w:bottom w:val="none" w:sz="0" w:space="0" w:color="auto"/>
            <w:right w:val="none" w:sz="0" w:space="0" w:color="auto"/>
          </w:divBdr>
        </w:div>
        <w:div w:id="376901200">
          <w:marLeft w:val="0"/>
          <w:marRight w:val="0"/>
          <w:marTop w:val="0"/>
          <w:marBottom w:val="0"/>
          <w:divBdr>
            <w:top w:val="none" w:sz="0" w:space="0" w:color="auto"/>
            <w:left w:val="none" w:sz="0" w:space="0" w:color="auto"/>
            <w:bottom w:val="none" w:sz="0" w:space="0" w:color="auto"/>
            <w:right w:val="none" w:sz="0" w:space="0" w:color="auto"/>
          </w:divBdr>
        </w:div>
        <w:div w:id="659041615">
          <w:marLeft w:val="0"/>
          <w:marRight w:val="0"/>
          <w:marTop w:val="0"/>
          <w:marBottom w:val="0"/>
          <w:divBdr>
            <w:top w:val="none" w:sz="0" w:space="0" w:color="auto"/>
            <w:left w:val="none" w:sz="0" w:space="0" w:color="auto"/>
            <w:bottom w:val="none" w:sz="0" w:space="0" w:color="auto"/>
            <w:right w:val="none" w:sz="0" w:space="0" w:color="auto"/>
          </w:divBdr>
        </w:div>
        <w:div w:id="1057362748">
          <w:marLeft w:val="0"/>
          <w:marRight w:val="0"/>
          <w:marTop w:val="0"/>
          <w:marBottom w:val="0"/>
          <w:divBdr>
            <w:top w:val="none" w:sz="0" w:space="0" w:color="auto"/>
            <w:left w:val="none" w:sz="0" w:space="0" w:color="auto"/>
            <w:bottom w:val="none" w:sz="0" w:space="0" w:color="auto"/>
            <w:right w:val="none" w:sz="0" w:space="0" w:color="auto"/>
          </w:divBdr>
        </w:div>
      </w:divsChild>
    </w:div>
    <w:div w:id="1728068418">
      <w:bodyDiv w:val="1"/>
      <w:marLeft w:val="0"/>
      <w:marRight w:val="0"/>
      <w:marTop w:val="0"/>
      <w:marBottom w:val="0"/>
      <w:divBdr>
        <w:top w:val="none" w:sz="0" w:space="0" w:color="auto"/>
        <w:left w:val="none" w:sz="0" w:space="0" w:color="auto"/>
        <w:bottom w:val="none" w:sz="0" w:space="0" w:color="auto"/>
        <w:right w:val="none" w:sz="0" w:space="0" w:color="auto"/>
      </w:divBdr>
    </w:div>
    <w:div w:id="1924217822">
      <w:bodyDiv w:val="1"/>
      <w:marLeft w:val="0"/>
      <w:marRight w:val="0"/>
      <w:marTop w:val="0"/>
      <w:marBottom w:val="0"/>
      <w:divBdr>
        <w:top w:val="none" w:sz="0" w:space="0" w:color="auto"/>
        <w:left w:val="none" w:sz="0" w:space="0" w:color="auto"/>
        <w:bottom w:val="none" w:sz="0" w:space="0" w:color="auto"/>
        <w:right w:val="none" w:sz="0" w:space="0" w:color="auto"/>
      </w:divBdr>
    </w:div>
    <w:div w:id="2001081935">
      <w:bodyDiv w:val="1"/>
      <w:marLeft w:val="0"/>
      <w:marRight w:val="0"/>
      <w:marTop w:val="0"/>
      <w:marBottom w:val="0"/>
      <w:divBdr>
        <w:top w:val="none" w:sz="0" w:space="0" w:color="auto"/>
        <w:left w:val="none" w:sz="0" w:space="0" w:color="auto"/>
        <w:bottom w:val="none" w:sz="0" w:space="0" w:color="auto"/>
        <w:right w:val="none" w:sz="0" w:space="0" w:color="auto"/>
      </w:divBdr>
    </w:div>
    <w:div w:id="2036691353">
      <w:bodyDiv w:val="1"/>
      <w:marLeft w:val="0"/>
      <w:marRight w:val="0"/>
      <w:marTop w:val="0"/>
      <w:marBottom w:val="0"/>
      <w:divBdr>
        <w:top w:val="none" w:sz="0" w:space="0" w:color="auto"/>
        <w:left w:val="none" w:sz="0" w:space="0" w:color="auto"/>
        <w:bottom w:val="none" w:sz="0" w:space="0" w:color="auto"/>
        <w:right w:val="none" w:sz="0" w:space="0" w:color="auto"/>
      </w:divBdr>
    </w:div>
    <w:div w:id="2096826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kievpcheloprom@ukr.net" TargetMode="External"/><Relationship Id="rId18" Type="http://schemas.openxmlformats.org/officeDocument/2006/relationships/hyperlink" Target="https://doi.org/10.3389/fvets.2022.951159" TargetMode="External"/><Relationship Id="rId3" Type="http://schemas.openxmlformats.org/officeDocument/2006/relationships/settings" Target="settings.xml"/><Relationship Id="rId21" Type="http://schemas.openxmlformats.org/officeDocument/2006/relationships/hyperlink" Target="https://doi.org/10.1016/j.jip.2009.07.016" TargetMode="External"/><Relationship Id="rId7" Type="http://schemas.openxmlformats.org/officeDocument/2006/relationships/image" Target="media/image1.png"/><Relationship Id="rId12" Type="http://schemas.openxmlformats.org/officeDocument/2006/relationships/hyperlink" Target="tel:+380503122733" TargetMode="External"/><Relationship Id="rId17" Type="http://schemas.openxmlformats.org/officeDocument/2006/relationships/hyperlink" Target="https://doi.org/10.1093/jisesa/ieab05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3390/insects12111045" TargetMode="External"/><Relationship Id="rId20" Type="http://schemas.openxmlformats.org/officeDocument/2006/relationships/hyperlink" Target="https://doi.org/10.1093/jisesa/ieab1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ievpcheloprom@gmai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3390/vetsci10050308" TargetMode="External"/><Relationship Id="rId23" Type="http://schemas.openxmlformats.org/officeDocument/2006/relationships/footer" Target="footer1.xml"/><Relationship Id="rId10" Type="http://schemas.openxmlformats.org/officeDocument/2006/relationships/hyperlink" Target="mailto:kievpcheloprom@ukr.net" TargetMode="External"/><Relationship Id="rId19" Type="http://schemas.openxmlformats.org/officeDocument/2006/relationships/hyperlink" Target="https://doi.org/10.1042/ETLS20190125" TargetMode="External"/><Relationship Id="rId4" Type="http://schemas.openxmlformats.org/officeDocument/2006/relationships/webSettings" Target="webSettings.xml"/><Relationship Id="rId9" Type="http://schemas.openxmlformats.org/officeDocument/2006/relationships/hyperlink" Target="tel:+380968769002" TargetMode="External"/><Relationship Id="rId14" Type="http://schemas.openxmlformats.org/officeDocument/2006/relationships/hyperlink" Target="mailto:kievpcheloprom@gmail.com" TargetMode="External"/><Relationship Id="rId22" Type="http://schemas.openxmlformats.org/officeDocument/2006/relationships/hyperlink" Target="https://doi.org/10.1016/j.pt.2020.04.00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19</Pages>
  <Words>17675</Words>
  <Characters>10075</Characters>
  <Application>Microsoft Office Word</Application>
  <DocSecurity>0</DocSecurity>
  <Lines>83</Lines>
  <Paragraphs>55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Войналович М.В.</dc:creator>
  <cp:lastModifiedBy>Valerii Dombrovskyi</cp:lastModifiedBy>
  <cp:revision>11</cp:revision>
  <dcterms:created xsi:type="dcterms:W3CDTF">2026-04-26T11:56:00Z</dcterms:created>
  <dcterms:modified xsi:type="dcterms:W3CDTF">2026-04-26T19:17:00Z</dcterms:modified>
</cp:coreProperties>
</file>